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E47700" w14:textId="63119CEF" w:rsidR="00B215F5" w:rsidRPr="00B215F5" w:rsidRDefault="00B215F5">
      <w:pPr>
        <w:rPr>
          <w:rFonts w:ascii="Tahoma" w:hAnsi="Tahoma" w:cs="Tahoma"/>
          <w:b/>
          <w:bCs/>
          <w:sz w:val="72"/>
          <w:szCs w:val="72"/>
        </w:rPr>
      </w:pPr>
      <w:r w:rsidRPr="00B215F5">
        <w:rPr>
          <w:rFonts w:ascii="Tahoma" w:hAnsi="Tahoma" w:cs="Tahoma"/>
          <w:b/>
          <w:bCs/>
          <w:sz w:val="72"/>
          <w:szCs w:val="72"/>
        </w:rPr>
        <w:t>Actiuni asociate machetelor</w:t>
      </w:r>
    </w:p>
    <w:p w14:paraId="14EAEF98" w14:textId="77777777" w:rsidR="00B215F5" w:rsidRPr="00B215F5" w:rsidRDefault="00B215F5">
      <w:pPr>
        <w:rPr>
          <w:rFonts w:ascii="Tahoma" w:hAnsi="Tahoma" w:cs="Tahoma"/>
        </w:rPr>
      </w:pPr>
    </w:p>
    <w:p w14:paraId="180CA40C" w14:textId="77777777" w:rsidR="00AF167D" w:rsidRDefault="00B215F5">
      <w:pPr>
        <w:rPr>
          <w:rFonts w:ascii="Tahoma" w:hAnsi="Tahoma" w:cs="Tahoma"/>
        </w:rPr>
      </w:pPr>
      <w:r w:rsidRPr="00B215F5">
        <w:rPr>
          <w:rFonts w:ascii="Tahoma" w:hAnsi="Tahoma" w:cs="Tahoma"/>
        </w:rPr>
        <w:t>Pentru a fi mai usor de inteles cum functioneaza facilitatile de design</w:t>
      </w:r>
      <w:r w:rsidRPr="00B215F5">
        <w:rPr>
          <w:rFonts w:ascii="Tahoma" w:hAnsi="Tahoma" w:cs="Tahoma"/>
        </w:rPr>
        <w:t xml:space="preserve"> </w:t>
      </w:r>
      <w:r>
        <w:rPr>
          <w:rFonts w:ascii="Tahoma" w:hAnsi="Tahoma" w:cs="Tahoma"/>
        </w:rPr>
        <w:t>in zona de actiuni asociate cu machetele</w:t>
      </w:r>
      <w:r w:rsidRPr="00B215F5">
        <w:rPr>
          <w:rFonts w:ascii="Tahoma" w:hAnsi="Tahoma" w:cs="Tahoma"/>
        </w:rPr>
        <w:t>, vom porni de la exemple practice, enumerand enunturi de probleme si exemplificand solutia de rezolvare.</w:t>
      </w:r>
    </w:p>
    <w:p w14:paraId="52E5855C" w14:textId="5896461D" w:rsidR="00B215F5" w:rsidRDefault="00B215F5">
      <w:pPr>
        <w:rPr>
          <w:rFonts w:ascii="Tahoma" w:hAnsi="Tahoma" w:cs="Tahoma"/>
          <w:b/>
          <w:bCs/>
        </w:rPr>
      </w:pPr>
      <w:r w:rsidRPr="00B215F5">
        <w:rPr>
          <w:rFonts w:ascii="Tahoma" w:hAnsi="Tahoma" w:cs="Tahoma"/>
        </w:rPr>
        <w:br/>
        <w:t>Va solicit toata ingaduita pentru exemplele care sunt uneori cam puerile,  dar important e sa intelegeti functionarea.</w:t>
      </w:r>
      <w:r w:rsidRPr="00B215F5">
        <w:rPr>
          <w:rFonts w:ascii="Tahoma" w:hAnsi="Tahoma" w:cs="Tahoma"/>
        </w:rPr>
        <w:br/>
        <w:t>Pe baza acestor exemple veti putea dezvolta singuri proceduri proprii, pe caz real, dupa nevoi.</w:t>
      </w:r>
      <w:r w:rsidRPr="00B215F5">
        <w:rPr>
          <w:rFonts w:ascii="Tahoma" w:hAnsi="Tahoma" w:cs="Tahoma"/>
        </w:rPr>
        <w:br/>
      </w:r>
      <w:r w:rsidRPr="00B215F5">
        <w:rPr>
          <w:rFonts w:ascii="Tahoma" w:hAnsi="Tahoma" w:cs="Tahoma"/>
        </w:rPr>
        <w:br/>
        <w:t>Pe factura de iesire vom asocia, ca cerinte, urmatoarele actiuni ( acceptati enunturile banale fara sa judecati!):</w:t>
      </w:r>
      <w:r w:rsidRPr="00B215F5">
        <w:rPr>
          <w:rFonts w:ascii="Tahoma" w:hAnsi="Tahoma" w:cs="Tahoma"/>
        </w:rPr>
        <w:br/>
      </w:r>
    </w:p>
    <w:p w14:paraId="3013F535" w14:textId="08B2B64B" w:rsidR="00B215F5" w:rsidRPr="00B215F5" w:rsidRDefault="00B215F5" w:rsidP="00B215F5">
      <w:pPr>
        <w:pStyle w:val="ListParagraph"/>
        <w:numPr>
          <w:ilvl w:val="0"/>
          <w:numId w:val="1"/>
        </w:numPr>
        <w:rPr>
          <w:rFonts w:ascii="Tahoma" w:hAnsi="Tahoma" w:cs="Tahoma"/>
          <w:b/>
          <w:bCs/>
        </w:rPr>
      </w:pPr>
      <w:r w:rsidRPr="00B215F5">
        <w:rPr>
          <w:rFonts w:ascii="Tahoma" w:hAnsi="Tahoma" w:cs="Tahoma"/>
          <w:b/>
          <w:bCs/>
        </w:rPr>
        <w:t>validare la salvarea facturilor, astfel incat fiecare articol sa aiba clasa de articol asociata;</w:t>
      </w:r>
      <w:r w:rsidRPr="00B215F5">
        <w:rPr>
          <w:rFonts w:ascii="Tahoma" w:hAnsi="Tahoma" w:cs="Tahoma"/>
          <w:b/>
          <w:bCs/>
        </w:rPr>
        <w:br/>
      </w:r>
    </w:p>
    <w:p w14:paraId="7F2BEDA7" w14:textId="53491D9F" w:rsidR="00B215F5" w:rsidRPr="00B215F5" w:rsidRDefault="00B215F5" w:rsidP="00B215F5">
      <w:pPr>
        <w:pStyle w:val="ListParagraph"/>
        <w:numPr>
          <w:ilvl w:val="0"/>
          <w:numId w:val="1"/>
        </w:numPr>
        <w:rPr>
          <w:rFonts w:ascii="Tahoma" w:hAnsi="Tahoma" w:cs="Tahoma"/>
          <w:b/>
          <w:bCs/>
        </w:rPr>
      </w:pPr>
      <w:r w:rsidRPr="00B215F5">
        <w:rPr>
          <w:rFonts w:ascii="Tahoma" w:hAnsi="Tahoma" w:cs="Tahoma"/>
          <w:b/>
          <w:bCs/>
        </w:rPr>
        <w:t>atentionare daca pe factura sunt linii cu Cantitate &lt; 3;</w:t>
      </w:r>
      <w:r w:rsidRPr="00B215F5">
        <w:rPr>
          <w:rFonts w:ascii="Tahoma" w:hAnsi="Tahoma" w:cs="Tahoma"/>
          <w:b/>
          <w:bCs/>
        </w:rPr>
        <w:br/>
      </w:r>
    </w:p>
    <w:p w14:paraId="3F7354AE" w14:textId="46846DFA" w:rsidR="00B215F5" w:rsidRPr="00B215F5" w:rsidRDefault="00B215F5" w:rsidP="00B215F5">
      <w:pPr>
        <w:pStyle w:val="ListParagraph"/>
        <w:numPr>
          <w:ilvl w:val="0"/>
          <w:numId w:val="1"/>
        </w:numPr>
        <w:rPr>
          <w:rFonts w:ascii="Tahoma" w:hAnsi="Tahoma" w:cs="Tahoma"/>
          <w:b/>
          <w:bCs/>
        </w:rPr>
      </w:pPr>
      <w:r w:rsidRPr="00B215F5">
        <w:rPr>
          <w:rFonts w:ascii="Tahoma" w:hAnsi="Tahoma" w:cs="Tahoma"/>
          <w:b/>
          <w:bCs/>
        </w:rPr>
        <w:t>posibilitatea de a afisa o lista cu valorile facturate  pe gestiuni;</w:t>
      </w:r>
      <w:r w:rsidRPr="00B215F5">
        <w:rPr>
          <w:rFonts w:ascii="Tahoma" w:hAnsi="Tahoma" w:cs="Tahoma"/>
          <w:b/>
          <w:bCs/>
        </w:rPr>
        <w:br/>
      </w:r>
    </w:p>
    <w:p w14:paraId="17DB9270" w14:textId="5D8D9B11" w:rsidR="00B215F5" w:rsidRPr="00B215F5" w:rsidRDefault="00B215F5" w:rsidP="00B215F5">
      <w:pPr>
        <w:pStyle w:val="ListParagraph"/>
        <w:numPr>
          <w:ilvl w:val="0"/>
          <w:numId w:val="1"/>
        </w:numPr>
        <w:rPr>
          <w:rFonts w:ascii="Tahoma" w:hAnsi="Tahoma" w:cs="Tahoma"/>
          <w:b/>
          <w:bCs/>
        </w:rPr>
      </w:pPr>
      <w:r w:rsidRPr="00B215F5">
        <w:rPr>
          <w:rFonts w:ascii="Tahoma" w:hAnsi="Tahoma" w:cs="Tahoma"/>
          <w:b/>
          <w:bCs/>
        </w:rPr>
        <w:t>posibilitatea de a afisa o lista cu codurile externe si cele interne pentru fiecare articol din factura.</w:t>
      </w:r>
      <w:r w:rsidRPr="00B215F5">
        <w:rPr>
          <w:rFonts w:ascii="Tahoma" w:hAnsi="Tahoma" w:cs="Tahoma"/>
          <w:b/>
          <w:bCs/>
        </w:rPr>
        <w:br/>
      </w:r>
    </w:p>
    <w:p w14:paraId="6170412D" w14:textId="77777777" w:rsidR="00B215F5" w:rsidRDefault="00B215F5" w:rsidP="00B215F5">
      <w:pPr>
        <w:pStyle w:val="ListParagraph"/>
        <w:numPr>
          <w:ilvl w:val="0"/>
          <w:numId w:val="1"/>
        </w:numPr>
        <w:rPr>
          <w:rFonts w:ascii="Tahoma" w:hAnsi="Tahoma" w:cs="Tahoma"/>
        </w:rPr>
      </w:pPr>
      <w:r w:rsidRPr="00B215F5">
        <w:rPr>
          <w:rFonts w:ascii="Tahoma" w:hAnsi="Tahoma" w:cs="Tahoma"/>
          <w:b/>
          <w:bCs/>
        </w:rPr>
        <w:t>import rezervare pe factura de iesire.</w:t>
      </w:r>
      <w:r w:rsidRPr="00B215F5">
        <w:rPr>
          <w:rFonts w:ascii="Tahoma" w:hAnsi="Tahoma" w:cs="Tahoma"/>
        </w:rPr>
        <w:br/>
      </w:r>
    </w:p>
    <w:p w14:paraId="43EE8E76" w14:textId="77777777" w:rsidR="00B215F5" w:rsidRDefault="00B215F5" w:rsidP="00B215F5">
      <w:pPr>
        <w:pStyle w:val="ListParagraph"/>
        <w:rPr>
          <w:rFonts w:ascii="Tahoma" w:hAnsi="Tahoma" w:cs="Tahoma"/>
        </w:rPr>
      </w:pPr>
    </w:p>
    <w:p w14:paraId="5F202994" w14:textId="2C75F2C1" w:rsidR="00B215F5" w:rsidRPr="00B215F5" w:rsidRDefault="00B215F5" w:rsidP="00B215F5">
      <w:pPr>
        <w:pStyle w:val="ListParagraph"/>
        <w:rPr>
          <w:rFonts w:ascii="Tahoma" w:hAnsi="Tahoma" w:cs="Tahoma"/>
        </w:rPr>
      </w:pPr>
      <w:r w:rsidRPr="00B215F5">
        <w:rPr>
          <w:rFonts w:ascii="Tahoma" w:hAnsi="Tahoma" w:cs="Tahoma"/>
        </w:rPr>
        <w:t>Pentru ultima problema</w:t>
      </w:r>
      <w:r w:rsidRPr="00B215F5">
        <w:rPr>
          <w:rFonts w:ascii="Tahoma" w:hAnsi="Tahoma" w:cs="Tahoma"/>
        </w:rPr>
        <w:t xml:space="preserve"> sunt necesare niste </w:t>
      </w:r>
      <w:r w:rsidRPr="00B215F5">
        <w:rPr>
          <w:rFonts w:ascii="Tahoma" w:hAnsi="Tahoma" w:cs="Tahoma"/>
        </w:rPr>
        <w:t>explicatii</w:t>
      </w:r>
      <w:r w:rsidRPr="00B215F5">
        <w:rPr>
          <w:rFonts w:ascii="Tahoma" w:hAnsi="Tahoma" w:cs="Tahoma"/>
        </w:rPr>
        <w:t xml:space="preserve"> suplimentare.</w:t>
      </w:r>
    </w:p>
    <w:p w14:paraId="52A45F63" w14:textId="1B8999E4" w:rsidR="00C16E1E" w:rsidRDefault="00B215F5" w:rsidP="00B215F5">
      <w:pPr>
        <w:pStyle w:val="ListParagraph"/>
        <w:rPr>
          <w:rFonts w:ascii="Tahoma" w:hAnsi="Tahoma" w:cs="Tahoma"/>
        </w:rPr>
      </w:pPr>
      <w:r w:rsidRPr="00B215F5">
        <w:rPr>
          <w:rFonts w:ascii="Tahoma" w:hAnsi="Tahoma" w:cs="Tahoma"/>
        </w:rPr>
        <w:t>Presupunem  ca firma lucreaza cu rezervari in domeniul turismului</w:t>
      </w:r>
      <w:r w:rsidR="00C16E1E">
        <w:rPr>
          <w:rFonts w:ascii="Tahoma" w:hAnsi="Tahoma" w:cs="Tahoma"/>
        </w:rPr>
        <w:t>.</w:t>
      </w:r>
    </w:p>
    <w:p w14:paraId="1665C07D" w14:textId="77777777" w:rsidR="00AF167D" w:rsidRDefault="00C16E1E" w:rsidP="00B215F5">
      <w:pPr>
        <w:pStyle w:val="ListParagraph"/>
        <w:rPr>
          <w:rFonts w:ascii="Tahoma" w:hAnsi="Tahoma" w:cs="Tahoma"/>
        </w:rPr>
      </w:pPr>
      <w:r>
        <w:rPr>
          <w:rFonts w:ascii="Tahoma" w:hAnsi="Tahoma" w:cs="Tahoma"/>
        </w:rPr>
        <w:t xml:space="preserve">Rezervarile </w:t>
      </w:r>
      <w:r w:rsidR="00B215F5" w:rsidRPr="00B215F5">
        <w:rPr>
          <w:rFonts w:ascii="Tahoma" w:hAnsi="Tahoma" w:cs="Tahoma"/>
        </w:rPr>
        <w:t>contin informatii legate de servicii care urmeaz a fi prestate si despre pachetele de turism oferite.</w:t>
      </w:r>
      <w:r w:rsidR="00B215F5" w:rsidRPr="00B215F5">
        <w:rPr>
          <w:rFonts w:ascii="Tahoma" w:hAnsi="Tahoma" w:cs="Tahoma"/>
        </w:rPr>
        <w:br/>
      </w:r>
      <w:r w:rsidR="00B215F5" w:rsidRPr="00B215F5">
        <w:rPr>
          <w:rFonts w:ascii="Tahoma" w:hAnsi="Tahoma" w:cs="Tahoma"/>
        </w:rPr>
        <w:br/>
        <w:t>Tabelele in care se vor salva datele sunt deschise la optiunea "Machete proprii" si nu le voi explica aici.</w:t>
      </w:r>
      <w:r w:rsidR="00B215F5" w:rsidRPr="00B215F5">
        <w:rPr>
          <w:rFonts w:ascii="Tahoma" w:hAnsi="Tahoma" w:cs="Tahoma"/>
        </w:rPr>
        <w:br/>
        <w:t>Folosind optiunea de design, macheta pentru introducerea datelor la rezervari este deja configurata si arata ca in imaginile de mai jos.</w:t>
      </w:r>
      <w:r w:rsidR="00B215F5" w:rsidRPr="00B215F5">
        <w:rPr>
          <w:rFonts w:ascii="Tahoma" w:hAnsi="Tahoma" w:cs="Tahoma"/>
        </w:rPr>
        <w:br/>
      </w:r>
      <w:r w:rsidR="00B215F5" w:rsidRPr="00B215F5">
        <w:rPr>
          <w:rFonts w:ascii="Tahoma" w:hAnsi="Tahoma" w:cs="Tahoma"/>
        </w:rPr>
        <w:br/>
      </w:r>
      <w:r w:rsidR="00B215F5" w:rsidRPr="00B215F5">
        <w:lastRenderedPageBreak/>
        <w:drawing>
          <wp:inline distT="0" distB="0" distL="0" distR="0" wp14:anchorId="2BE2E160" wp14:editId="03583421">
            <wp:extent cx="9777730" cy="5154930"/>
            <wp:effectExtent l="0" t="0" r="0" b="7620"/>
            <wp:docPr id="386868602"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777730" cy="5154930"/>
                    </a:xfrm>
                    <a:prstGeom prst="rect">
                      <a:avLst/>
                    </a:prstGeom>
                    <a:noFill/>
                    <a:ln>
                      <a:noFill/>
                    </a:ln>
                  </pic:spPr>
                </pic:pic>
              </a:graphicData>
            </a:graphic>
          </wp:inline>
        </w:drawing>
      </w:r>
      <w:r w:rsidR="00B215F5" w:rsidRPr="00B215F5">
        <w:rPr>
          <w:rFonts w:ascii="Tahoma" w:hAnsi="Tahoma" w:cs="Tahoma"/>
        </w:rPr>
        <w:br/>
      </w:r>
      <w:r w:rsidR="00B215F5" w:rsidRPr="00B215F5">
        <w:rPr>
          <w:rFonts w:ascii="Tahoma" w:hAnsi="Tahoma" w:cs="Tahoma"/>
        </w:rPr>
        <w:br/>
      </w:r>
      <w:r w:rsidR="00B215F5" w:rsidRPr="00B215F5">
        <w:lastRenderedPageBreak/>
        <w:drawing>
          <wp:inline distT="0" distB="0" distL="0" distR="0" wp14:anchorId="39ECEF99" wp14:editId="3870A704">
            <wp:extent cx="9777730" cy="5154930"/>
            <wp:effectExtent l="0" t="0" r="0" b="7620"/>
            <wp:docPr id="1112376999"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777730" cy="5154930"/>
                    </a:xfrm>
                    <a:prstGeom prst="rect">
                      <a:avLst/>
                    </a:prstGeom>
                    <a:noFill/>
                    <a:ln>
                      <a:noFill/>
                    </a:ln>
                  </pic:spPr>
                </pic:pic>
              </a:graphicData>
            </a:graphic>
          </wp:inline>
        </w:drawing>
      </w:r>
      <w:r w:rsidR="00B215F5" w:rsidRPr="00B215F5">
        <w:rPr>
          <w:rFonts w:ascii="Tahoma" w:hAnsi="Tahoma" w:cs="Tahoma"/>
        </w:rPr>
        <w:br/>
      </w:r>
      <w:r w:rsidR="00B215F5" w:rsidRPr="00B215F5">
        <w:rPr>
          <w:rFonts w:ascii="Tahoma" w:hAnsi="Tahoma" w:cs="Tahoma"/>
        </w:rPr>
        <w:br/>
      </w:r>
      <w:r w:rsidR="00B215F5" w:rsidRPr="00B215F5">
        <w:rPr>
          <w:rFonts w:ascii="Tahoma" w:hAnsi="Tahoma" w:cs="Tahoma"/>
        </w:rPr>
        <w:br/>
        <w:t>Pornim sa aplicam aceste cerinte formulate mai sus pe factura de iesire.</w:t>
      </w:r>
      <w:r w:rsidR="00B215F5" w:rsidRPr="00B215F5">
        <w:rPr>
          <w:rFonts w:ascii="Tahoma" w:hAnsi="Tahoma" w:cs="Tahoma"/>
        </w:rPr>
        <w:br/>
        <w:t>Iata cum arata macheta de factura, cu toate elementele care rezolva cerintele afisate la design:</w:t>
      </w:r>
      <w:r w:rsidR="00B215F5" w:rsidRPr="00B215F5">
        <w:rPr>
          <w:rFonts w:ascii="Tahoma" w:hAnsi="Tahoma" w:cs="Tahoma"/>
        </w:rPr>
        <w:br/>
      </w:r>
      <w:r w:rsidR="00B215F5" w:rsidRPr="00B215F5">
        <w:lastRenderedPageBreak/>
        <w:drawing>
          <wp:inline distT="0" distB="0" distL="0" distR="0" wp14:anchorId="51B0A49C" wp14:editId="64C8F399">
            <wp:extent cx="9777730" cy="5178425"/>
            <wp:effectExtent l="0" t="0" r="0" b="3175"/>
            <wp:docPr id="1237595808"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777730" cy="5178425"/>
                    </a:xfrm>
                    <a:prstGeom prst="rect">
                      <a:avLst/>
                    </a:prstGeom>
                    <a:noFill/>
                    <a:ln>
                      <a:noFill/>
                    </a:ln>
                  </pic:spPr>
                </pic:pic>
              </a:graphicData>
            </a:graphic>
          </wp:inline>
        </w:drawing>
      </w:r>
      <w:r w:rsidR="00B215F5" w:rsidRPr="00B215F5">
        <w:rPr>
          <w:rFonts w:ascii="Tahoma" w:hAnsi="Tahoma" w:cs="Tahoma"/>
        </w:rPr>
        <w:br/>
      </w:r>
      <w:r w:rsidR="00B215F5" w:rsidRPr="00B215F5">
        <w:rPr>
          <w:rFonts w:ascii="Tahoma" w:hAnsi="Tahoma" w:cs="Tahoma"/>
        </w:rPr>
        <w:br/>
        <w:t>Elementele incercuite sunt controalele noi adaugate pe macheta originala.</w:t>
      </w:r>
      <w:r w:rsidR="00B215F5" w:rsidRPr="00B215F5">
        <w:rPr>
          <w:rFonts w:ascii="Tahoma" w:hAnsi="Tahoma" w:cs="Tahoma"/>
        </w:rPr>
        <w:br/>
        <w:t>Pentru a le face loc, am ascuns alte controale care presupunem ca sunt neutilizate de firma.</w:t>
      </w:r>
      <w:r w:rsidR="00B215F5" w:rsidRPr="00B215F5">
        <w:rPr>
          <w:rFonts w:ascii="Tahoma" w:hAnsi="Tahoma" w:cs="Tahoma"/>
        </w:rPr>
        <w:br/>
        <w:t>Pentru a vizualiza ce controale am ascuns, apas butonul "Show/Hide invisible", cel incercuit pe Object inspector in imaginea de mai jos:</w:t>
      </w:r>
      <w:r w:rsidR="00B215F5" w:rsidRPr="00B215F5">
        <w:rPr>
          <w:rFonts w:ascii="Tahoma" w:hAnsi="Tahoma" w:cs="Tahoma"/>
        </w:rPr>
        <w:br/>
      </w:r>
      <w:r w:rsidR="00B215F5" w:rsidRPr="00B215F5">
        <w:lastRenderedPageBreak/>
        <w:drawing>
          <wp:inline distT="0" distB="0" distL="0" distR="0" wp14:anchorId="00A7E152" wp14:editId="7C439377">
            <wp:extent cx="3067050" cy="1209675"/>
            <wp:effectExtent l="0" t="0" r="0" b="9525"/>
            <wp:docPr id="875793707"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67050" cy="1209675"/>
                    </a:xfrm>
                    <a:prstGeom prst="rect">
                      <a:avLst/>
                    </a:prstGeom>
                    <a:noFill/>
                    <a:ln>
                      <a:noFill/>
                    </a:ln>
                  </pic:spPr>
                </pic:pic>
              </a:graphicData>
            </a:graphic>
          </wp:inline>
        </w:drawing>
      </w:r>
      <w:r w:rsidR="00B215F5" w:rsidRPr="00B215F5">
        <w:rPr>
          <w:rFonts w:ascii="Tahoma" w:hAnsi="Tahoma" w:cs="Tahoma"/>
        </w:rPr>
        <w:br/>
      </w:r>
      <w:r w:rsidR="00B215F5" w:rsidRPr="00B215F5">
        <w:rPr>
          <w:rFonts w:ascii="Tahoma" w:hAnsi="Tahoma" w:cs="Tahoma"/>
        </w:rPr>
        <w:br/>
        <w:t>Efectul este urmatorul:</w:t>
      </w:r>
      <w:r w:rsidR="00B215F5" w:rsidRPr="00B215F5">
        <w:rPr>
          <w:rFonts w:ascii="Tahoma" w:hAnsi="Tahoma" w:cs="Tahoma"/>
        </w:rPr>
        <w:br/>
      </w:r>
    </w:p>
    <w:p w14:paraId="31CCD310" w14:textId="6BB1931D" w:rsidR="00C505D1" w:rsidRDefault="00B215F5" w:rsidP="00B215F5">
      <w:pPr>
        <w:pStyle w:val="ListParagraph"/>
        <w:rPr>
          <w:rFonts w:ascii="Tahoma" w:hAnsi="Tahoma" w:cs="Tahoma"/>
        </w:rPr>
      </w:pPr>
      <w:r w:rsidRPr="00B215F5">
        <w:drawing>
          <wp:inline distT="0" distB="0" distL="0" distR="0" wp14:anchorId="437BC8CD" wp14:editId="7EA23322">
            <wp:extent cx="9777730" cy="2516505"/>
            <wp:effectExtent l="0" t="0" r="0" b="0"/>
            <wp:docPr id="348101862"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77730" cy="2516505"/>
                    </a:xfrm>
                    <a:prstGeom prst="rect">
                      <a:avLst/>
                    </a:prstGeom>
                    <a:noFill/>
                    <a:ln>
                      <a:noFill/>
                    </a:ln>
                  </pic:spPr>
                </pic:pic>
              </a:graphicData>
            </a:graphic>
          </wp:inline>
        </w:drawing>
      </w:r>
      <w:r w:rsidRPr="00B215F5">
        <w:rPr>
          <w:rFonts w:ascii="Tahoma" w:hAnsi="Tahoma" w:cs="Tahoma"/>
        </w:rPr>
        <w:br/>
        <w:t>Observati controalele marcate cu patrat galben la care s-a setat proprietatea Visible = False.</w:t>
      </w:r>
      <w:r w:rsidRPr="00B215F5">
        <w:rPr>
          <w:rFonts w:ascii="Tahoma" w:hAnsi="Tahoma" w:cs="Tahoma"/>
        </w:rPr>
        <w:br/>
      </w:r>
      <w:r w:rsidRPr="00B215F5">
        <w:rPr>
          <w:rFonts w:ascii="Tahoma" w:hAnsi="Tahoma" w:cs="Tahoma"/>
        </w:rPr>
        <w:br/>
      </w:r>
    </w:p>
    <w:p w14:paraId="6E63ABB6" w14:textId="77777777" w:rsidR="00C505D1" w:rsidRDefault="00C505D1" w:rsidP="00B215F5">
      <w:pPr>
        <w:pStyle w:val="ListParagraph"/>
        <w:rPr>
          <w:rFonts w:ascii="Tahoma" w:hAnsi="Tahoma" w:cs="Tahoma"/>
        </w:rPr>
      </w:pPr>
    </w:p>
    <w:p w14:paraId="49CFAA43" w14:textId="77777777" w:rsidR="00C505D1" w:rsidRDefault="00C505D1" w:rsidP="00B215F5">
      <w:pPr>
        <w:pStyle w:val="ListParagraph"/>
        <w:rPr>
          <w:rFonts w:ascii="Tahoma" w:hAnsi="Tahoma" w:cs="Tahoma"/>
        </w:rPr>
      </w:pPr>
    </w:p>
    <w:p w14:paraId="73B9A51C" w14:textId="77777777" w:rsidR="00C505D1" w:rsidRDefault="00C505D1" w:rsidP="00B215F5">
      <w:pPr>
        <w:pStyle w:val="ListParagraph"/>
        <w:rPr>
          <w:rFonts w:ascii="Tahoma" w:hAnsi="Tahoma" w:cs="Tahoma"/>
        </w:rPr>
      </w:pPr>
    </w:p>
    <w:p w14:paraId="0390B4AE" w14:textId="77777777" w:rsidR="00C505D1" w:rsidRDefault="00C505D1" w:rsidP="00B215F5">
      <w:pPr>
        <w:pStyle w:val="ListParagraph"/>
        <w:rPr>
          <w:rFonts w:ascii="Tahoma" w:hAnsi="Tahoma" w:cs="Tahoma"/>
        </w:rPr>
      </w:pPr>
    </w:p>
    <w:p w14:paraId="2559682D" w14:textId="77777777" w:rsidR="00C505D1" w:rsidRDefault="00C505D1" w:rsidP="00B215F5">
      <w:pPr>
        <w:pStyle w:val="ListParagraph"/>
        <w:rPr>
          <w:rFonts w:ascii="Tahoma" w:hAnsi="Tahoma" w:cs="Tahoma"/>
        </w:rPr>
      </w:pPr>
    </w:p>
    <w:p w14:paraId="4161C0CC" w14:textId="77777777" w:rsidR="00C505D1" w:rsidRDefault="00C505D1" w:rsidP="00B215F5">
      <w:pPr>
        <w:pStyle w:val="ListParagraph"/>
        <w:rPr>
          <w:rFonts w:ascii="Tahoma" w:hAnsi="Tahoma" w:cs="Tahoma"/>
        </w:rPr>
      </w:pPr>
    </w:p>
    <w:p w14:paraId="2DAC0BB1" w14:textId="77777777" w:rsidR="00C505D1" w:rsidRDefault="00C505D1" w:rsidP="00B215F5">
      <w:pPr>
        <w:pStyle w:val="ListParagraph"/>
        <w:rPr>
          <w:rFonts w:ascii="Tahoma" w:hAnsi="Tahoma" w:cs="Tahoma"/>
        </w:rPr>
      </w:pPr>
    </w:p>
    <w:p w14:paraId="61DFE745" w14:textId="77777777" w:rsidR="00C505D1" w:rsidRDefault="00C505D1" w:rsidP="00B215F5">
      <w:pPr>
        <w:pStyle w:val="ListParagraph"/>
        <w:rPr>
          <w:rFonts w:ascii="Tahoma" w:hAnsi="Tahoma" w:cs="Tahoma"/>
        </w:rPr>
      </w:pPr>
    </w:p>
    <w:p w14:paraId="67ADEFED" w14:textId="77777777" w:rsidR="00C505D1" w:rsidRDefault="00C505D1" w:rsidP="00B215F5">
      <w:pPr>
        <w:pStyle w:val="ListParagraph"/>
        <w:rPr>
          <w:rFonts w:ascii="Tahoma" w:hAnsi="Tahoma" w:cs="Tahoma"/>
        </w:rPr>
      </w:pPr>
    </w:p>
    <w:p w14:paraId="51037A44" w14:textId="77777777" w:rsidR="00C505D1" w:rsidRDefault="00C505D1" w:rsidP="00B215F5">
      <w:pPr>
        <w:pStyle w:val="ListParagraph"/>
        <w:rPr>
          <w:rFonts w:ascii="Tahoma" w:hAnsi="Tahoma" w:cs="Tahoma"/>
        </w:rPr>
      </w:pPr>
    </w:p>
    <w:p w14:paraId="35812708" w14:textId="77777777" w:rsidR="00CF6092" w:rsidRDefault="00B215F5" w:rsidP="00B215F5">
      <w:pPr>
        <w:pStyle w:val="ListParagraph"/>
        <w:rPr>
          <w:rFonts w:ascii="Tahoma" w:hAnsi="Tahoma" w:cs="Tahoma"/>
        </w:rPr>
      </w:pPr>
      <w:r w:rsidRPr="00B215F5">
        <w:rPr>
          <w:rFonts w:ascii="Tahoma" w:hAnsi="Tahoma" w:cs="Tahoma"/>
        </w:rPr>
        <w:t>Rezolvarea punctelor 1..5 se face din design (F2 + buton "Design" pe o inregistrare noua de factura), pagina "Actiuni asociate".</w:t>
      </w:r>
      <w:r w:rsidRPr="00B215F5">
        <w:rPr>
          <w:rFonts w:ascii="Tahoma" w:hAnsi="Tahoma" w:cs="Tahoma"/>
        </w:rPr>
        <w:br/>
      </w:r>
      <w:r w:rsidRPr="00B215F5">
        <w:rPr>
          <w:rFonts w:ascii="Tahoma" w:hAnsi="Tahoma" w:cs="Tahoma"/>
        </w:rPr>
        <w:br/>
      </w:r>
      <w:r w:rsidRPr="00B215F5">
        <w:drawing>
          <wp:inline distT="0" distB="0" distL="0" distR="0" wp14:anchorId="7ED33B49" wp14:editId="126CBFE8">
            <wp:extent cx="5076825" cy="2781300"/>
            <wp:effectExtent l="0" t="0" r="9525" b="0"/>
            <wp:docPr id="1005188384"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76825" cy="2781300"/>
                    </a:xfrm>
                    <a:prstGeom prst="rect">
                      <a:avLst/>
                    </a:prstGeom>
                    <a:noFill/>
                    <a:ln>
                      <a:noFill/>
                    </a:ln>
                  </pic:spPr>
                </pic:pic>
              </a:graphicData>
            </a:graphic>
          </wp:inline>
        </w:drawing>
      </w:r>
      <w:r w:rsidRPr="00B215F5">
        <w:rPr>
          <w:rFonts w:ascii="Tahoma" w:hAnsi="Tahoma" w:cs="Tahoma"/>
        </w:rPr>
        <w:br/>
      </w:r>
      <w:r w:rsidRPr="00B215F5">
        <w:rPr>
          <w:rFonts w:ascii="Tahoma" w:hAnsi="Tahoma" w:cs="Tahoma"/>
        </w:rPr>
        <w:br/>
        <w:t>Tipul de actiune pentru cele 5 enunturi este:</w:t>
      </w:r>
      <w:r w:rsidRPr="00B215F5">
        <w:rPr>
          <w:rFonts w:ascii="Tahoma" w:hAnsi="Tahoma" w:cs="Tahoma"/>
        </w:rPr>
        <w:br/>
      </w:r>
      <w:r w:rsidRPr="00B215F5">
        <w:rPr>
          <w:rFonts w:ascii="Tahoma" w:hAnsi="Tahoma" w:cs="Tahoma"/>
          <w:b/>
          <w:bCs/>
        </w:rPr>
        <w:t xml:space="preserve">1- validare            </w:t>
      </w:r>
      <w:r w:rsidRPr="00B215F5">
        <w:rPr>
          <w:rFonts w:ascii="Tahoma" w:hAnsi="Tahoma" w:cs="Tahoma"/>
        </w:rPr>
        <w:t>        (pentru validare la salvarea facturilor, astfel incat fiecare articol sa aiba clasa de articol asociata</w:t>
      </w:r>
      <w:r w:rsidRPr="00B215F5">
        <w:rPr>
          <w:rFonts w:ascii="Tahoma" w:hAnsi="Tahoma" w:cs="Tahoma"/>
          <w:b/>
          <w:bCs/>
        </w:rPr>
        <w:t>);</w:t>
      </w:r>
      <w:r w:rsidRPr="00B215F5">
        <w:rPr>
          <w:rFonts w:ascii="Tahoma" w:hAnsi="Tahoma" w:cs="Tahoma"/>
          <w:b/>
          <w:bCs/>
        </w:rPr>
        <w:br/>
        <w:t xml:space="preserve">2- atentionare         </w:t>
      </w:r>
      <w:r w:rsidRPr="00B215F5">
        <w:rPr>
          <w:rFonts w:ascii="Tahoma" w:hAnsi="Tahoma" w:cs="Tahoma"/>
        </w:rPr>
        <w:t>    (pentru atentionare daca pe factura sunt linii cu Cantitate &lt; 3);</w:t>
      </w:r>
      <w:r w:rsidRPr="00B215F5">
        <w:rPr>
          <w:rFonts w:ascii="Tahoma" w:hAnsi="Tahoma" w:cs="Tahoma"/>
          <w:b/>
          <w:bCs/>
        </w:rPr>
        <w:br/>
        <w:t xml:space="preserve">3-interogare                 </w:t>
      </w:r>
      <w:r w:rsidRPr="00B215F5">
        <w:rPr>
          <w:rFonts w:ascii="Tahoma" w:hAnsi="Tahoma" w:cs="Tahoma"/>
        </w:rPr>
        <w:t>(pentru posibilitatea de a afisa o lista cu valorile facturate  pe gestiuni);</w:t>
      </w:r>
      <w:r w:rsidRPr="00B215F5">
        <w:rPr>
          <w:rFonts w:ascii="Tahoma" w:hAnsi="Tahoma" w:cs="Tahoma"/>
          <w:b/>
          <w:bCs/>
        </w:rPr>
        <w:br/>
        <w:t xml:space="preserve">4- interogare               </w:t>
      </w:r>
      <w:r w:rsidRPr="00B215F5">
        <w:rPr>
          <w:rFonts w:ascii="Tahoma" w:hAnsi="Tahoma" w:cs="Tahoma"/>
        </w:rPr>
        <w:t>(pentru posibilitatea de a afisa o lista cu codurile externe si cele interne pentru fiecare articol din factura);</w:t>
      </w:r>
      <w:r w:rsidRPr="00B215F5">
        <w:rPr>
          <w:rFonts w:ascii="Tahoma" w:hAnsi="Tahoma" w:cs="Tahoma"/>
        </w:rPr>
        <w:br/>
      </w:r>
      <w:r w:rsidRPr="00B215F5">
        <w:rPr>
          <w:rFonts w:ascii="Tahoma" w:hAnsi="Tahoma" w:cs="Tahoma"/>
          <w:b/>
          <w:bCs/>
        </w:rPr>
        <w:t>5- import date</w:t>
      </w:r>
      <w:r w:rsidRPr="00B215F5">
        <w:rPr>
          <w:rFonts w:ascii="Tahoma" w:hAnsi="Tahoma" w:cs="Tahoma"/>
        </w:rPr>
        <w:t>            (importat rezervare pe factura de iesire);</w:t>
      </w:r>
      <w:r w:rsidRPr="00B215F5">
        <w:rPr>
          <w:rFonts w:ascii="Tahoma" w:hAnsi="Tahoma" w:cs="Tahoma"/>
        </w:rPr>
        <w:br/>
        <w:t>Pentru fiecare caz in parte se inregistreaza un SQL.  E important sa integeleti ce inseamna:</w:t>
      </w:r>
      <w:r w:rsidRPr="00B215F5">
        <w:rPr>
          <w:rFonts w:ascii="Tahoma" w:hAnsi="Tahoma" w:cs="Tahoma"/>
        </w:rPr>
        <w:br/>
      </w:r>
      <w:r w:rsidRPr="00B215F5">
        <w:rPr>
          <w:rFonts w:ascii="Tahoma" w:hAnsi="Tahoma" w:cs="Tahoma"/>
          <w:b/>
          <w:bCs/>
        </w:rPr>
        <w:t>a</w:t>
      </w:r>
      <w:r w:rsidRPr="00B215F5">
        <w:rPr>
          <w:rFonts w:ascii="Tahoma" w:hAnsi="Tahoma" w:cs="Tahoma"/>
        </w:rPr>
        <w:t xml:space="preserve">. "SQL pe baza de date"   : acesta foloseste sintaxa  </w:t>
      </w:r>
      <w:r w:rsidRPr="00B215F5">
        <w:rPr>
          <w:rFonts w:ascii="Tahoma" w:hAnsi="Tahoma" w:cs="Tahoma"/>
          <w:b/>
          <w:bCs/>
        </w:rPr>
        <w:t>Oracle/PosgreSQL</w:t>
      </w:r>
      <w:r w:rsidRPr="00B215F5">
        <w:rPr>
          <w:rFonts w:ascii="Tahoma" w:hAnsi="Tahoma" w:cs="Tahoma"/>
        </w:rPr>
        <w:t xml:space="preserve"> pentru a aduce date tabelele originale ( exclus tabelele temporare) din Ora sau PG.</w:t>
      </w:r>
      <w:r w:rsidRPr="00B215F5">
        <w:rPr>
          <w:rFonts w:ascii="Tahoma" w:hAnsi="Tahoma" w:cs="Tahoma"/>
        </w:rPr>
        <w:br/>
      </w:r>
      <w:r w:rsidRPr="00B215F5">
        <w:rPr>
          <w:rFonts w:ascii="Tahoma" w:hAnsi="Tahoma" w:cs="Tahoma"/>
          <w:b/>
          <w:bCs/>
        </w:rPr>
        <w:t>b</w:t>
      </w:r>
      <w:r w:rsidRPr="00B215F5">
        <w:rPr>
          <w:rFonts w:ascii="Tahoma" w:hAnsi="Tahoma" w:cs="Tahoma"/>
        </w:rPr>
        <w:t xml:space="preserve">. "SQLite pe memorie"     : acesta foloseste sintaxa  </w:t>
      </w:r>
      <w:r w:rsidRPr="00B215F5">
        <w:rPr>
          <w:rFonts w:ascii="Tahoma" w:hAnsi="Tahoma" w:cs="Tahoma"/>
          <w:b/>
          <w:bCs/>
        </w:rPr>
        <w:t>SQLite</w:t>
      </w:r>
      <w:r w:rsidRPr="00B215F5">
        <w:rPr>
          <w:rFonts w:ascii="Tahoma" w:hAnsi="Tahoma" w:cs="Tahoma"/>
        </w:rPr>
        <w:t xml:space="preserve"> aplicat pe tabelele de pe memorie, cele ale caror nume si structura le vedeti in optiunea "Tabele WME" pe document.</w:t>
      </w:r>
      <w:r w:rsidRPr="00B215F5">
        <w:rPr>
          <w:rFonts w:ascii="Tahoma" w:hAnsi="Tahoma" w:cs="Tahoma"/>
        </w:rPr>
        <w:br/>
      </w:r>
      <w:r w:rsidRPr="00B215F5">
        <w:rPr>
          <w:rFonts w:ascii="Tahoma" w:hAnsi="Tahoma" w:cs="Tahoma"/>
        </w:rPr>
        <w:br/>
        <w:t>Mecanismul de lucru cu tabele in WMEnterprise, pentru a intelege diferenta intre cele doua tipuri de SQL, este urmatoarea pentru fiecare document:</w:t>
      </w:r>
      <w:r w:rsidRPr="00B215F5">
        <w:rPr>
          <w:rFonts w:ascii="Tahoma" w:hAnsi="Tahoma" w:cs="Tahoma"/>
        </w:rPr>
        <w:br/>
        <w:t xml:space="preserve">- </w:t>
      </w:r>
      <w:r w:rsidRPr="00B215F5">
        <w:rPr>
          <w:rFonts w:ascii="Tahoma" w:hAnsi="Tahoma" w:cs="Tahoma"/>
          <w:b/>
          <w:bCs/>
        </w:rPr>
        <w:t>Oracle/PosgreSQL</w:t>
      </w:r>
      <w:r w:rsidRPr="00B215F5">
        <w:rPr>
          <w:rFonts w:ascii="Tahoma" w:hAnsi="Tahoma" w:cs="Tahoma"/>
        </w:rPr>
        <w:t xml:space="preserve"> se executa fraze SQL care muta date din tabelele originale (ex: IESIRI) in tabelele temporare (ex: TMP_IESIRI);</w:t>
      </w:r>
      <w:r w:rsidRPr="00B215F5">
        <w:rPr>
          <w:rFonts w:ascii="Tahoma" w:hAnsi="Tahoma" w:cs="Tahoma"/>
        </w:rPr>
        <w:br/>
        <w:t xml:space="preserve">- </w:t>
      </w:r>
      <w:r w:rsidRPr="00B215F5">
        <w:rPr>
          <w:rFonts w:ascii="Tahoma" w:hAnsi="Tahoma" w:cs="Tahoma"/>
          <w:b/>
          <w:bCs/>
        </w:rPr>
        <w:t>WME</w:t>
      </w:r>
      <w:r w:rsidRPr="00B215F5">
        <w:rPr>
          <w:rFonts w:ascii="Tahoma" w:hAnsi="Tahoma" w:cs="Tahoma"/>
        </w:rPr>
        <w:t xml:space="preserve"> aduce inregistrarile din tabelele temporare in niste tabele pe memorie, cu numele de tabela si de campuri asa cum le vedeti in "Tabele WME"; </w:t>
      </w:r>
      <w:r w:rsidRPr="00B215F5">
        <w:rPr>
          <w:rFonts w:ascii="Tahoma" w:hAnsi="Tahoma" w:cs="Tahoma"/>
        </w:rPr>
        <w:br/>
      </w:r>
      <w:r w:rsidRPr="00B215F5">
        <w:rPr>
          <w:rFonts w:ascii="Tahoma" w:hAnsi="Tahoma" w:cs="Tahoma"/>
        </w:rPr>
        <w:lastRenderedPageBreak/>
        <w:t>  tabelele pe memorie au structura identica cu tabelele temporare, dar au alte denumiri , si anume fara prefix TMP_;</w:t>
      </w:r>
      <w:r w:rsidRPr="00B215F5">
        <w:rPr>
          <w:rFonts w:ascii="Tahoma" w:hAnsi="Tahoma" w:cs="Tahoma"/>
        </w:rPr>
        <w:br/>
        <w:t>- tabelele de pe memorie astfel incarcate, stau in spatele tuturor controalelor vizuale de pe machete si pot fi editate dupa ce apasati "Adaug" sau "Modific";</w:t>
      </w:r>
      <w:r w:rsidRPr="00B215F5">
        <w:rPr>
          <w:rFonts w:ascii="Tahoma" w:hAnsi="Tahoma" w:cs="Tahoma"/>
        </w:rPr>
        <w:br/>
        <w:t>- controalele prin care date sunt introduse la interfata memoreaza valorile in tabelele de  pe memorie;</w:t>
      </w:r>
      <w:r w:rsidRPr="00B215F5">
        <w:rPr>
          <w:rFonts w:ascii="Tahoma" w:hAnsi="Tahoma" w:cs="Tahoma"/>
        </w:rPr>
        <w:br/>
        <w:t>- la optiunea "Salvez" se ruleaza algoritmi de atentionare / validare privitor la datele introduse;</w:t>
      </w:r>
      <w:r w:rsidRPr="00B215F5">
        <w:rPr>
          <w:rFonts w:ascii="Tahoma" w:hAnsi="Tahoma" w:cs="Tahoma"/>
        </w:rPr>
        <w:br/>
        <w:t xml:space="preserve">- in cazul in care toate verificarile de corectitudine a datelor au trecut cu succes, </w:t>
      </w:r>
      <w:r w:rsidRPr="00B215F5">
        <w:rPr>
          <w:rFonts w:ascii="Tahoma" w:hAnsi="Tahoma" w:cs="Tahoma"/>
          <w:b/>
          <w:bCs/>
        </w:rPr>
        <w:t xml:space="preserve">WME </w:t>
      </w:r>
      <w:r w:rsidRPr="00B215F5">
        <w:rPr>
          <w:rFonts w:ascii="Tahoma" w:hAnsi="Tahoma" w:cs="Tahoma"/>
        </w:rPr>
        <w:t xml:space="preserve">trimite informatiile din tabelele de pe memorie inapoi in tabelele temporare din </w:t>
      </w:r>
      <w:r w:rsidRPr="00B215F5">
        <w:rPr>
          <w:rFonts w:ascii="Tahoma" w:hAnsi="Tahoma" w:cs="Tahoma"/>
          <w:b/>
          <w:bCs/>
        </w:rPr>
        <w:t>Oracle sau PosgreSQL;</w:t>
      </w:r>
      <w:r w:rsidRPr="00B215F5">
        <w:rPr>
          <w:rFonts w:ascii="Tahoma" w:hAnsi="Tahoma" w:cs="Tahoma"/>
          <w:b/>
          <w:bCs/>
        </w:rPr>
        <w:br/>
      </w:r>
      <w:r w:rsidRPr="00B215F5">
        <w:rPr>
          <w:rFonts w:ascii="Tahoma" w:hAnsi="Tahoma" w:cs="Tahoma"/>
        </w:rPr>
        <w:t>- dupa ce au ajuns in temporare (ex: TMP_IESIRI), acestea se codifica unic si ajung in cele din urma sa fie integrate in tabelele originale (ex: IESIRI).</w:t>
      </w:r>
      <w:r w:rsidRPr="00B215F5">
        <w:rPr>
          <w:rFonts w:ascii="Tahoma" w:hAnsi="Tahoma" w:cs="Tahoma"/>
        </w:rPr>
        <w:br/>
      </w:r>
      <w:r w:rsidRPr="00B215F5">
        <w:rPr>
          <w:rFonts w:ascii="Tahoma" w:hAnsi="Tahoma" w:cs="Tahoma"/>
        </w:rPr>
        <w:br/>
        <w:t xml:space="preserve">Se intelege ca datele prezente pe memorie intainte de salvare (inainte de a ajunge in </w:t>
      </w:r>
      <w:r w:rsidRPr="00B215F5">
        <w:rPr>
          <w:rFonts w:ascii="Tahoma" w:hAnsi="Tahoma" w:cs="Tahoma"/>
          <w:b/>
          <w:bCs/>
        </w:rPr>
        <w:t>Ora/PG</w:t>
      </w:r>
      <w:r w:rsidRPr="00B215F5">
        <w:rPr>
          <w:rFonts w:ascii="Tahoma" w:hAnsi="Tahoma" w:cs="Tahoma"/>
        </w:rPr>
        <w:t xml:space="preserve">) nu au cum sa fie interogate cu fraze SQL clasice care se aplica doar pentru tabele </w:t>
      </w:r>
      <w:r w:rsidRPr="00B215F5">
        <w:rPr>
          <w:rFonts w:ascii="Tahoma" w:hAnsi="Tahoma" w:cs="Tahoma"/>
          <w:b/>
          <w:bCs/>
        </w:rPr>
        <w:t>Oracle sau PosgreSQL.</w:t>
      </w:r>
      <w:r w:rsidRPr="00B215F5">
        <w:rPr>
          <w:rFonts w:ascii="Tahoma" w:hAnsi="Tahoma" w:cs="Tahoma"/>
          <w:b/>
          <w:bCs/>
        </w:rPr>
        <w:br/>
      </w:r>
      <w:r w:rsidRPr="00B215F5">
        <w:rPr>
          <w:rFonts w:ascii="Tahoma" w:hAnsi="Tahoma" w:cs="Tahoma"/>
        </w:rPr>
        <w:t xml:space="preserve">Pentru datele pe memorie se aplica fraze SQL specifice, cu sintaxa de la un motor de baza de date special conceput pentru lucru pe memorie, denumit </w:t>
      </w:r>
      <w:r w:rsidRPr="00B215F5">
        <w:rPr>
          <w:rFonts w:ascii="Tahoma" w:hAnsi="Tahoma" w:cs="Tahoma"/>
          <w:b/>
          <w:bCs/>
        </w:rPr>
        <w:t>SQLite</w:t>
      </w:r>
      <w:r w:rsidRPr="00B215F5">
        <w:rPr>
          <w:rFonts w:ascii="Tahoma" w:hAnsi="Tahoma" w:cs="Tahoma"/>
        </w:rPr>
        <w:t>.</w:t>
      </w:r>
      <w:r w:rsidRPr="00B215F5">
        <w:rPr>
          <w:rFonts w:ascii="Tahoma" w:hAnsi="Tahoma" w:cs="Tahoma"/>
          <w:b/>
          <w:bCs/>
        </w:rPr>
        <w:br/>
      </w:r>
      <w:r w:rsidRPr="00B215F5">
        <w:rPr>
          <w:rFonts w:ascii="Tahoma" w:hAnsi="Tahoma" w:cs="Tahoma"/>
          <w:b/>
          <w:bCs/>
        </w:rPr>
        <w:br/>
        <w:t>E de inteles ca in SQLite nu au ce cauta tabele din Ora sau PG. acestea nefiind incarcate pe memorie!</w:t>
      </w:r>
      <w:r w:rsidRPr="00B215F5">
        <w:rPr>
          <w:rFonts w:ascii="Tahoma" w:hAnsi="Tahoma" w:cs="Tahoma"/>
          <w:b/>
          <w:bCs/>
        </w:rPr>
        <w:br/>
        <w:t xml:space="preserve">SQL pe baza de date folosete excusiv tabele din baza de date Ora/PG,  iar SQLite pe memorie foloseste exclusiv tabelele din modulul de date (vizualizate prin "Tabele WME"). </w:t>
      </w:r>
      <w:r w:rsidRPr="00B215F5">
        <w:rPr>
          <w:rFonts w:ascii="Tahoma" w:hAnsi="Tahoma" w:cs="Tahoma"/>
          <w:b/>
          <w:bCs/>
        </w:rPr>
        <w:br/>
        <w:t>Cu alte cuvinte vorbim despre 2 dimensiuni paralele, care nu au nici o legatura una cu alta!</w:t>
      </w:r>
      <w:r w:rsidRPr="00B215F5">
        <w:rPr>
          <w:rFonts w:ascii="Tahoma" w:hAnsi="Tahoma" w:cs="Tahoma"/>
          <w:b/>
          <w:bCs/>
        </w:rPr>
        <w:br/>
      </w:r>
      <w:r w:rsidRPr="00B215F5">
        <w:rPr>
          <w:rFonts w:ascii="Tahoma" w:hAnsi="Tahoma" w:cs="Tahoma"/>
          <w:b/>
          <w:bCs/>
        </w:rPr>
        <w:br/>
        <w:t xml:space="preserve">Acum, pe rand, voi explica fiecare rezolvare.                                                                       </w:t>
      </w:r>
      <w:r w:rsidRPr="00B215F5">
        <w:rPr>
          <w:rFonts w:ascii="Tahoma" w:hAnsi="Tahoma" w:cs="Tahoma"/>
          <w:b/>
          <w:bCs/>
        </w:rPr>
        <w:br/>
      </w:r>
      <w:r w:rsidRPr="00B215F5">
        <w:rPr>
          <w:rFonts w:ascii="Tahoma" w:hAnsi="Tahoma" w:cs="Tahoma"/>
          <w:b/>
          <w:bCs/>
          <w:u w:val="single"/>
        </w:rPr>
        <w:t xml:space="preserve">                                                                                                                                                       </w:t>
      </w:r>
      <w:r w:rsidRPr="00B215F5">
        <w:rPr>
          <w:rFonts w:ascii="Tahoma" w:hAnsi="Tahoma" w:cs="Tahoma"/>
          <w:b/>
          <w:bCs/>
        </w:rPr>
        <w:br/>
      </w:r>
      <w:r w:rsidRPr="00B215F5">
        <w:rPr>
          <w:rFonts w:ascii="Tahoma" w:hAnsi="Tahoma" w:cs="Tahoma"/>
          <w:b/>
          <w:bCs/>
        </w:rPr>
        <w:br/>
        <w:t>1- Validare la salvarea facturilor, astfel incat fiecare articol sa aiba clasa de articol asociata.</w:t>
      </w:r>
      <w:r w:rsidRPr="00B215F5">
        <w:rPr>
          <w:rFonts w:ascii="Tahoma" w:hAnsi="Tahoma" w:cs="Tahoma"/>
          <w:b/>
          <w:bCs/>
        </w:rPr>
        <w:br/>
      </w:r>
      <w:r w:rsidRPr="00B215F5">
        <w:drawing>
          <wp:inline distT="0" distB="0" distL="0" distR="0" wp14:anchorId="08964A85" wp14:editId="53DAB612">
            <wp:extent cx="4953000" cy="1162050"/>
            <wp:effectExtent l="0" t="0" r="0" b="0"/>
            <wp:docPr id="984012364"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53000" cy="1162050"/>
                    </a:xfrm>
                    <a:prstGeom prst="rect">
                      <a:avLst/>
                    </a:prstGeom>
                    <a:noFill/>
                    <a:ln>
                      <a:noFill/>
                    </a:ln>
                  </pic:spPr>
                </pic:pic>
              </a:graphicData>
            </a:graphic>
          </wp:inline>
        </w:drawing>
      </w:r>
      <w:r w:rsidRPr="00B215F5">
        <w:rPr>
          <w:rFonts w:ascii="Tahoma" w:hAnsi="Tahoma" w:cs="Tahoma"/>
          <w:b/>
          <w:bCs/>
        </w:rPr>
        <w:br/>
      </w:r>
      <w:r w:rsidRPr="00B215F5">
        <w:rPr>
          <w:rFonts w:ascii="Tahoma" w:hAnsi="Tahoma" w:cs="Tahoma"/>
          <w:b/>
          <w:bCs/>
        </w:rPr>
        <w:br/>
        <w:t>Mesaj validare:</w:t>
      </w:r>
      <w:r w:rsidRPr="00B215F5">
        <w:rPr>
          <w:rFonts w:ascii="Tahoma" w:hAnsi="Tahoma" w:cs="Tahoma"/>
        </w:rPr>
        <w:t xml:space="preserve"> </w:t>
      </w:r>
      <w:r w:rsidRPr="00B215F5">
        <w:rPr>
          <w:rFonts w:ascii="Tahoma" w:hAnsi="Tahoma" w:cs="Tahoma"/>
          <w:b/>
          <w:bCs/>
        </w:rPr>
        <w:br/>
      </w:r>
      <w:r w:rsidRPr="00CF6092">
        <w:rPr>
          <w:rFonts w:ascii="Tahoma" w:hAnsi="Tahoma" w:cs="Tahoma"/>
          <w:color w:val="FF0000"/>
        </w:rPr>
        <w:t xml:space="preserve">&lt;DenObiect&gt; </w:t>
      </w:r>
      <w:r w:rsidRPr="00B215F5">
        <w:rPr>
          <w:rFonts w:ascii="Tahoma" w:hAnsi="Tahoma" w:cs="Tahoma"/>
        </w:rPr>
        <w:t>nu are clasa declarata!</w:t>
      </w:r>
      <w:r w:rsidRPr="00B215F5">
        <w:rPr>
          <w:rFonts w:ascii="Tahoma" w:hAnsi="Tahoma" w:cs="Tahoma"/>
          <w:b/>
          <w:bCs/>
        </w:rPr>
        <w:br/>
      </w:r>
      <w:r w:rsidRPr="00B215F5">
        <w:rPr>
          <w:rFonts w:ascii="Tahoma" w:hAnsi="Tahoma" w:cs="Tahoma"/>
          <w:b/>
          <w:bCs/>
        </w:rPr>
        <w:br/>
      </w:r>
      <w:r w:rsidRPr="00CF6092">
        <w:rPr>
          <w:rFonts w:ascii="Tahoma" w:hAnsi="Tahoma" w:cs="Tahoma"/>
          <w:i/>
          <w:iCs/>
          <w:sz w:val="22"/>
          <w:szCs w:val="22"/>
        </w:rPr>
        <w:t>&lt;DenObiect&gt; reprezinta campul pentru denumirea articolului care nu trece validarea, asa cum e el pe memorie in inregistarea din tabela IESIRI1.</w:t>
      </w:r>
      <w:r w:rsidRPr="00CF6092">
        <w:rPr>
          <w:rFonts w:ascii="Tahoma" w:hAnsi="Tahoma" w:cs="Tahoma"/>
          <w:sz w:val="22"/>
          <w:szCs w:val="22"/>
        </w:rPr>
        <w:br/>
      </w:r>
      <w:r w:rsidRPr="00B215F5">
        <w:rPr>
          <w:rFonts w:ascii="Tahoma" w:hAnsi="Tahoma" w:cs="Tahoma"/>
        </w:rPr>
        <w:lastRenderedPageBreak/>
        <w:br/>
      </w:r>
      <w:r w:rsidRPr="00CF6092">
        <w:rPr>
          <w:rFonts w:ascii="Tahoma" w:hAnsi="Tahoma" w:cs="Tahoma"/>
          <w:b/>
          <w:bCs/>
          <w:u w:val="single"/>
        </w:rPr>
        <w:t>SQL pe baza de date</w:t>
      </w:r>
    </w:p>
    <w:p w14:paraId="7B295035" w14:textId="77777777" w:rsidR="00CF6092" w:rsidRDefault="00B215F5" w:rsidP="00B215F5">
      <w:pPr>
        <w:pStyle w:val="ListParagraph"/>
        <w:rPr>
          <w:rFonts w:ascii="Tahoma" w:hAnsi="Tahoma" w:cs="Tahoma"/>
        </w:rPr>
      </w:pPr>
      <w:r w:rsidRPr="00B215F5">
        <w:rPr>
          <w:rFonts w:ascii="Tahoma" w:hAnsi="Tahoma" w:cs="Tahoma"/>
        </w:rPr>
        <w:br/>
      </w:r>
      <w:r w:rsidRPr="00CF6092">
        <w:rPr>
          <w:rFonts w:ascii="Tahoma" w:hAnsi="Tahoma" w:cs="Tahoma"/>
          <w:b/>
          <w:bCs/>
        </w:rPr>
        <w:t>Select O.Denumire DenObiect</w:t>
      </w:r>
      <w:r w:rsidR="00CF6092" w:rsidRPr="00CF6092">
        <w:rPr>
          <w:rFonts w:ascii="Tahoma" w:hAnsi="Tahoma" w:cs="Tahoma"/>
          <w:b/>
          <w:bCs/>
        </w:rPr>
        <w:t xml:space="preserve">                                                             </w:t>
      </w:r>
      <w:r w:rsidRPr="00CF6092">
        <w:rPr>
          <w:rFonts w:ascii="Tahoma" w:hAnsi="Tahoma" w:cs="Tahoma"/>
          <w:b/>
          <w:bCs/>
        </w:rPr>
        <w:br/>
        <w:t>From NartObj o</w:t>
      </w:r>
      <w:r w:rsidR="00CF6092" w:rsidRPr="00CF6092">
        <w:rPr>
          <w:rFonts w:ascii="Tahoma" w:hAnsi="Tahoma" w:cs="Tahoma"/>
          <w:b/>
          <w:bCs/>
        </w:rPr>
        <w:t xml:space="preserve">                                                                                </w:t>
      </w:r>
      <w:r w:rsidRPr="00CF6092">
        <w:rPr>
          <w:rFonts w:ascii="Tahoma" w:hAnsi="Tahoma" w:cs="Tahoma"/>
          <w:b/>
          <w:bCs/>
        </w:rPr>
        <w:br/>
        <w:t>inner  join NArt a on a.codarticol = o.codarticol</w:t>
      </w:r>
      <w:r w:rsidR="00CF6092" w:rsidRPr="00CF6092">
        <w:rPr>
          <w:rFonts w:ascii="Tahoma" w:hAnsi="Tahoma" w:cs="Tahoma"/>
          <w:b/>
          <w:bCs/>
        </w:rPr>
        <w:t xml:space="preserve">                                    </w:t>
      </w:r>
      <w:r w:rsidRPr="00CF6092">
        <w:rPr>
          <w:rFonts w:ascii="Tahoma" w:hAnsi="Tahoma" w:cs="Tahoma"/>
          <w:b/>
          <w:bCs/>
        </w:rPr>
        <w:br/>
        <w:t xml:space="preserve">Where Coalesce(a.Clasa, 0) = 0 and O.CodObiect = </w:t>
      </w:r>
      <w:r w:rsidRPr="00BF003F">
        <w:rPr>
          <w:rFonts w:ascii="Tahoma" w:hAnsi="Tahoma" w:cs="Tahoma"/>
          <w:b/>
          <w:bCs/>
          <w:color w:val="FF0000"/>
        </w:rPr>
        <w:t>&lt;Iesiri1.CodObiect&gt;</w:t>
      </w:r>
      <w:r w:rsidRPr="00CF6092">
        <w:rPr>
          <w:rFonts w:ascii="Tahoma" w:hAnsi="Tahoma" w:cs="Tahoma"/>
          <w:b/>
          <w:bCs/>
        </w:rPr>
        <w:br/>
      </w:r>
      <w:r w:rsidRPr="00CF6092">
        <w:rPr>
          <w:rFonts w:ascii="Tahoma" w:hAnsi="Tahoma" w:cs="Tahoma"/>
          <w:b/>
          <w:bCs/>
          <w:i/>
          <w:iCs/>
        </w:rPr>
        <w:br/>
      </w:r>
      <w:r w:rsidRPr="00CF6092">
        <w:rPr>
          <w:rFonts w:ascii="Tahoma" w:hAnsi="Tahoma" w:cs="Tahoma"/>
          <w:i/>
          <w:iCs/>
          <w:sz w:val="22"/>
          <w:szCs w:val="22"/>
        </w:rPr>
        <w:t>Acest SQL este lansat in Ora/PG, dupa ce  &lt;Iesiri1.CodObiect&gt; este inlocuit cu CodObiect din linia tabelei de pe memorie Iesiri1.</w:t>
      </w:r>
      <w:r w:rsidRPr="00CF6092">
        <w:rPr>
          <w:rFonts w:ascii="Tahoma" w:hAnsi="Tahoma" w:cs="Tahoma"/>
          <w:b/>
          <w:bCs/>
          <w:sz w:val="22"/>
          <w:szCs w:val="22"/>
        </w:rPr>
        <w:br/>
      </w:r>
      <w:r w:rsidRPr="00CF6092">
        <w:rPr>
          <w:rFonts w:ascii="Tahoma" w:hAnsi="Tahoma" w:cs="Tahoma"/>
          <w:i/>
          <w:iCs/>
          <w:sz w:val="22"/>
          <w:szCs w:val="22"/>
        </w:rPr>
        <w:t>Daca in SQL pe baza de date este folosita tabela de detaliu principala de pe memorie, in cazul de fata Iesiri1, atunci acest SQL se va executa pentru fiecare linie de pe factura, deci pentru fiecare linie din Iesiri1.</w:t>
      </w:r>
      <w:r w:rsidRPr="00CF6092">
        <w:rPr>
          <w:rFonts w:ascii="Tahoma" w:hAnsi="Tahoma" w:cs="Tahoma"/>
          <w:i/>
          <w:iCs/>
          <w:sz w:val="22"/>
          <w:szCs w:val="22"/>
        </w:rPr>
        <w:br/>
        <w:t>Similar daca in SQL este folosita tabela de EXTENSIE la detaliul principal de pe memorie, in cazul de fata Iesiri1EXT.</w:t>
      </w:r>
      <w:r w:rsidRPr="00CF6092">
        <w:rPr>
          <w:rFonts w:ascii="Tahoma" w:hAnsi="Tahoma" w:cs="Tahoma"/>
          <w:i/>
          <w:iCs/>
          <w:sz w:val="22"/>
          <w:szCs w:val="22"/>
        </w:rPr>
        <w:br/>
      </w:r>
      <w:r w:rsidRPr="00B215F5">
        <w:rPr>
          <w:rFonts w:ascii="Tahoma" w:hAnsi="Tahoma" w:cs="Tahoma"/>
          <w:b/>
          <w:bCs/>
          <w:u w:val="single"/>
        </w:rPr>
        <w:t xml:space="preserve">                                                                                                                                                       </w:t>
      </w:r>
      <w:r w:rsidRPr="00B215F5">
        <w:rPr>
          <w:rFonts w:ascii="Tahoma" w:hAnsi="Tahoma" w:cs="Tahoma"/>
          <w:b/>
          <w:bCs/>
        </w:rPr>
        <w:br/>
      </w:r>
      <w:r w:rsidRPr="00B215F5">
        <w:rPr>
          <w:rFonts w:ascii="Tahoma" w:hAnsi="Tahoma" w:cs="Tahoma"/>
        </w:rPr>
        <w:br/>
      </w:r>
      <w:r w:rsidRPr="00B215F5">
        <w:rPr>
          <w:rFonts w:ascii="Tahoma" w:hAnsi="Tahoma" w:cs="Tahoma"/>
          <w:b/>
          <w:bCs/>
        </w:rPr>
        <w:t>2- Atentionare daca pe factura sunt linii cu Cantitate &lt; 3</w:t>
      </w:r>
      <w:r w:rsidRPr="00B215F5">
        <w:rPr>
          <w:rFonts w:ascii="Tahoma" w:hAnsi="Tahoma" w:cs="Tahoma"/>
          <w:b/>
          <w:bCs/>
        </w:rPr>
        <w:br/>
      </w:r>
      <w:r w:rsidRPr="00B215F5">
        <w:drawing>
          <wp:inline distT="0" distB="0" distL="0" distR="0" wp14:anchorId="08B5927B" wp14:editId="30374E6E">
            <wp:extent cx="4924425" cy="1143000"/>
            <wp:effectExtent l="0" t="0" r="9525" b="0"/>
            <wp:docPr id="897083453"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24425" cy="1143000"/>
                    </a:xfrm>
                    <a:prstGeom prst="rect">
                      <a:avLst/>
                    </a:prstGeom>
                    <a:noFill/>
                    <a:ln>
                      <a:noFill/>
                    </a:ln>
                  </pic:spPr>
                </pic:pic>
              </a:graphicData>
            </a:graphic>
          </wp:inline>
        </w:drawing>
      </w:r>
      <w:r w:rsidRPr="00B215F5">
        <w:rPr>
          <w:rFonts w:ascii="Tahoma" w:hAnsi="Tahoma" w:cs="Tahoma"/>
          <w:b/>
          <w:bCs/>
        </w:rPr>
        <w:br/>
        <w:t>Mesaj atentionare:</w:t>
      </w:r>
      <w:r w:rsidRPr="00B215F5">
        <w:rPr>
          <w:rFonts w:ascii="Tahoma" w:hAnsi="Tahoma" w:cs="Tahoma"/>
          <w:b/>
          <w:bCs/>
        </w:rPr>
        <w:br/>
      </w:r>
      <w:r w:rsidRPr="00B215F5">
        <w:rPr>
          <w:rFonts w:ascii="Tahoma" w:hAnsi="Tahoma" w:cs="Tahoma"/>
        </w:rPr>
        <w:t>&lt;</w:t>
      </w:r>
      <w:r w:rsidRPr="00CF6092">
        <w:rPr>
          <w:rFonts w:ascii="Tahoma" w:hAnsi="Tahoma" w:cs="Tahoma"/>
          <w:color w:val="FF0000"/>
        </w:rPr>
        <w:t xml:space="preserve">DenObiect&gt;: </w:t>
      </w:r>
      <w:r w:rsidRPr="00B215F5">
        <w:rPr>
          <w:rFonts w:ascii="Tahoma" w:hAnsi="Tahoma" w:cs="Tahoma"/>
        </w:rPr>
        <w:t xml:space="preserve">Cantitate facturata &lt; 3 ( </w:t>
      </w:r>
      <w:r w:rsidRPr="00CF6092">
        <w:rPr>
          <w:rFonts w:ascii="Tahoma" w:hAnsi="Tahoma" w:cs="Tahoma"/>
          <w:color w:val="FF0000"/>
        </w:rPr>
        <w:t>&lt;Cant&gt;</w:t>
      </w:r>
      <w:r w:rsidR="00CF6092" w:rsidRPr="00CF6092">
        <w:rPr>
          <w:rFonts w:ascii="Tahoma" w:hAnsi="Tahoma" w:cs="Tahoma"/>
          <w:color w:val="FF0000"/>
        </w:rPr>
        <w:t xml:space="preserve"> </w:t>
      </w:r>
      <w:r w:rsidRPr="00B215F5">
        <w:rPr>
          <w:rFonts w:ascii="Tahoma" w:hAnsi="Tahoma" w:cs="Tahoma"/>
        </w:rPr>
        <w:t xml:space="preserve">) </w:t>
      </w:r>
      <w:r w:rsidRPr="00B215F5">
        <w:rPr>
          <w:rFonts w:ascii="Tahoma" w:hAnsi="Tahoma" w:cs="Tahoma"/>
          <w:b/>
          <w:bCs/>
        </w:rPr>
        <w:br/>
      </w:r>
      <w:r w:rsidRPr="00B215F5">
        <w:rPr>
          <w:rFonts w:ascii="Tahoma" w:hAnsi="Tahoma" w:cs="Tahoma"/>
        </w:rPr>
        <w:br/>
      </w:r>
      <w:r w:rsidRPr="00CF6092">
        <w:rPr>
          <w:rFonts w:ascii="Tahoma" w:hAnsi="Tahoma" w:cs="Tahoma"/>
          <w:i/>
          <w:iCs/>
          <w:sz w:val="22"/>
          <w:szCs w:val="22"/>
        </w:rPr>
        <w:t> &lt;DenObiect&gt; reprezinta campul pentru denumirea articolului care nu trece validarea, asa cum e el pe memorie in inregistarea din tabela IESIRI1.</w:t>
      </w:r>
      <w:r w:rsidRPr="00CF6092">
        <w:rPr>
          <w:rFonts w:ascii="Tahoma" w:hAnsi="Tahoma" w:cs="Tahoma"/>
          <w:sz w:val="22"/>
          <w:szCs w:val="22"/>
        </w:rPr>
        <w:br/>
        <w:t> </w:t>
      </w:r>
      <w:r w:rsidRPr="00CF6092">
        <w:rPr>
          <w:rFonts w:ascii="Tahoma" w:hAnsi="Tahoma" w:cs="Tahoma"/>
          <w:i/>
          <w:iCs/>
          <w:sz w:val="22"/>
          <w:szCs w:val="22"/>
        </w:rPr>
        <w:t>&lt;Cant&gt; reprezinta campul pentru cantitate la articolul care nu trece validarea, asa cum e el pe memorie in inregistarea din tabela IESIRI1</w:t>
      </w:r>
      <w:r w:rsidRPr="00B215F5">
        <w:rPr>
          <w:rFonts w:ascii="Tahoma" w:hAnsi="Tahoma" w:cs="Tahoma"/>
          <w:i/>
          <w:iCs/>
        </w:rPr>
        <w:t>.</w:t>
      </w:r>
      <w:r w:rsidRPr="00B215F5">
        <w:rPr>
          <w:rFonts w:ascii="Tahoma" w:hAnsi="Tahoma" w:cs="Tahoma"/>
        </w:rPr>
        <w:br/>
      </w:r>
      <w:r w:rsidRPr="00B215F5">
        <w:rPr>
          <w:rFonts w:ascii="Tahoma" w:hAnsi="Tahoma" w:cs="Tahoma"/>
        </w:rPr>
        <w:br/>
      </w:r>
      <w:r w:rsidRPr="00CF6092">
        <w:rPr>
          <w:rFonts w:ascii="Tahoma" w:hAnsi="Tahoma" w:cs="Tahoma"/>
          <w:b/>
          <w:bCs/>
          <w:u w:val="single"/>
        </w:rPr>
        <w:t>SQLite pe menorie</w:t>
      </w:r>
    </w:p>
    <w:p w14:paraId="6F2E0C33" w14:textId="77777777" w:rsidR="00CF6092" w:rsidRDefault="00B215F5" w:rsidP="00B215F5">
      <w:pPr>
        <w:pStyle w:val="ListParagraph"/>
        <w:rPr>
          <w:rFonts w:ascii="Tahoma" w:hAnsi="Tahoma" w:cs="Tahoma"/>
          <w:b/>
          <w:bCs/>
        </w:rPr>
      </w:pPr>
      <w:r w:rsidRPr="00B215F5">
        <w:rPr>
          <w:rFonts w:ascii="Tahoma" w:hAnsi="Tahoma" w:cs="Tahoma"/>
        </w:rPr>
        <w:br/>
      </w:r>
      <w:r w:rsidRPr="00CF6092">
        <w:rPr>
          <w:rFonts w:ascii="Tahoma" w:hAnsi="Tahoma" w:cs="Tahoma"/>
          <w:b/>
          <w:bCs/>
        </w:rPr>
        <w:t>Select I1.DenObiect, I1.Cant</w:t>
      </w:r>
      <w:r w:rsidRPr="00CF6092">
        <w:rPr>
          <w:rFonts w:ascii="Tahoma" w:hAnsi="Tahoma" w:cs="Tahoma"/>
          <w:b/>
          <w:bCs/>
        </w:rPr>
        <w:br/>
        <w:t>From Iesiri1 I1</w:t>
      </w:r>
      <w:r w:rsidRPr="00CF6092">
        <w:rPr>
          <w:rFonts w:ascii="Tahoma" w:hAnsi="Tahoma" w:cs="Tahoma"/>
          <w:b/>
          <w:bCs/>
        </w:rPr>
        <w:br/>
        <w:t>Where I1.Cant &lt; 3</w:t>
      </w:r>
      <w:r w:rsidRPr="00CF6092">
        <w:rPr>
          <w:rFonts w:ascii="Tahoma" w:hAnsi="Tahoma" w:cs="Tahoma"/>
          <w:b/>
          <w:bCs/>
        </w:rPr>
        <w:br/>
      </w:r>
      <w:r w:rsidRPr="00B215F5">
        <w:rPr>
          <w:rFonts w:ascii="Tahoma" w:hAnsi="Tahoma" w:cs="Tahoma"/>
          <w:b/>
          <w:bCs/>
        </w:rPr>
        <w:br/>
      </w:r>
      <w:r w:rsidRPr="00CF6092">
        <w:rPr>
          <w:rFonts w:ascii="Tahoma" w:hAnsi="Tahoma" w:cs="Tahoma"/>
          <w:i/>
          <w:iCs/>
          <w:sz w:val="22"/>
          <w:szCs w:val="22"/>
        </w:rPr>
        <w:t>Acest SQL e lansat in SQLite pe tabelele pe memorie care nu sunt inca in baza de date.</w:t>
      </w:r>
      <w:r w:rsidRPr="00CF6092">
        <w:rPr>
          <w:rFonts w:ascii="Tahoma" w:hAnsi="Tahoma" w:cs="Tahoma"/>
          <w:sz w:val="22"/>
          <w:szCs w:val="22"/>
        </w:rPr>
        <w:br/>
      </w:r>
      <w:r w:rsidRPr="00B215F5">
        <w:rPr>
          <w:rFonts w:ascii="Tahoma" w:hAnsi="Tahoma" w:cs="Tahoma"/>
          <w:b/>
          <w:bCs/>
          <w:u w:val="single"/>
        </w:rPr>
        <w:t xml:space="preserve">                                                                                                                                                       </w:t>
      </w:r>
      <w:r w:rsidRPr="00B215F5">
        <w:rPr>
          <w:rFonts w:ascii="Tahoma" w:hAnsi="Tahoma" w:cs="Tahoma"/>
          <w:b/>
          <w:bCs/>
        </w:rPr>
        <w:br/>
      </w:r>
      <w:r w:rsidRPr="00B215F5">
        <w:rPr>
          <w:rFonts w:ascii="Tahoma" w:hAnsi="Tahoma" w:cs="Tahoma"/>
          <w:b/>
          <w:bCs/>
        </w:rPr>
        <w:br/>
      </w:r>
      <w:r w:rsidRPr="00B215F5">
        <w:rPr>
          <w:rFonts w:ascii="Tahoma" w:hAnsi="Tahoma" w:cs="Tahoma"/>
          <w:b/>
          <w:bCs/>
        </w:rPr>
        <w:lastRenderedPageBreak/>
        <w:t>3- Afisare lista cu valorile facturate  pe gestiuni</w:t>
      </w:r>
      <w:r w:rsidRPr="00B215F5">
        <w:rPr>
          <w:rFonts w:ascii="Tahoma" w:hAnsi="Tahoma" w:cs="Tahoma"/>
          <w:b/>
          <w:bCs/>
        </w:rPr>
        <w:br/>
      </w:r>
      <w:r w:rsidRPr="00B215F5">
        <w:drawing>
          <wp:inline distT="0" distB="0" distL="0" distR="0" wp14:anchorId="38C13B12" wp14:editId="6FAC9D2D">
            <wp:extent cx="7143750" cy="1209675"/>
            <wp:effectExtent l="0" t="0" r="0" b="9525"/>
            <wp:docPr id="1465108105"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143750" cy="1209675"/>
                    </a:xfrm>
                    <a:prstGeom prst="rect">
                      <a:avLst/>
                    </a:prstGeom>
                    <a:noFill/>
                    <a:ln>
                      <a:noFill/>
                    </a:ln>
                  </pic:spPr>
                </pic:pic>
              </a:graphicData>
            </a:graphic>
          </wp:inline>
        </w:drawing>
      </w:r>
      <w:r w:rsidRPr="00B215F5">
        <w:rPr>
          <w:rFonts w:ascii="Tahoma" w:hAnsi="Tahoma" w:cs="Tahoma"/>
          <w:b/>
          <w:bCs/>
        </w:rPr>
        <w:br/>
        <w:t>Titlu macheta de afisare:</w:t>
      </w:r>
      <w:r w:rsidRPr="00B215F5">
        <w:rPr>
          <w:rFonts w:ascii="Tahoma" w:hAnsi="Tahoma" w:cs="Tahoma"/>
          <w:b/>
          <w:bCs/>
        </w:rPr>
        <w:br/>
      </w:r>
      <w:r w:rsidRPr="00B215F5">
        <w:rPr>
          <w:rFonts w:ascii="Tahoma" w:hAnsi="Tahoma" w:cs="Tahoma"/>
        </w:rPr>
        <w:t>Total valori pe gestiuni</w:t>
      </w:r>
      <w:r w:rsidRPr="00B215F5">
        <w:rPr>
          <w:rFonts w:ascii="Tahoma" w:hAnsi="Tahoma" w:cs="Tahoma"/>
          <w:b/>
          <w:bCs/>
        </w:rPr>
        <w:br/>
      </w:r>
      <w:r w:rsidRPr="00B215F5">
        <w:rPr>
          <w:rFonts w:ascii="Tahoma" w:hAnsi="Tahoma" w:cs="Tahoma"/>
          <w:b/>
          <w:bCs/>
        </w:rPr>
        <w:br/>
      </w:r>
      <w:r w:rsidRPr="00CF6092">
        <w:rPr>
          <w:rFonts w:ascii="Tahoma" w:hAnsi="Tahoma" w:cs="Tahoma"/>
          <w:i/>
          <w:iCs/>
          <w:sz w:val="22"/>
          <w:szCs w:val="22"/>
        </w:rPr>
        <w:t>Textul e afisat ca titlu pe macheta care afiseaza grila cu valorile</w:t>
      </w:r>
      <w:r w:rsidRPr="00CF6092">
        <w:rPr>
          <w:rFonts w:ascii="Tahoma" w:hAnsi="Tahoma" w:cs="Tahoma"/>
          <w:sz w:val="22"/>
          <w:szCs w:val="22"/>
        </w:rPr>
        <w:br/>
      </w:r>
      <w:r w:rsidRPr="00B215F5">
        <w:rPr>
          <w:rFonts w:ascii="Tahoma" w:hAnsi="Tahoma" w:cs="Tahoma"/>
          <w:b/>
          <w:bCs/>
        </w:rPr>
        <w:br/>
      </w:r>
      <w:r w:rsidRPr="00CF6092">
        <w:rPr>
          <w:rFonts w:ascii="Tahoma" w:hAnsi="Tahoma" w:cs="Tahoma"/>
          <w:b/>
          <w:bCs/>
          <w:u w:val="single"/>
        </w:rPr>
        <w:t>SQLite pe memorie</w:t>
      </w:r>
    </w:p>
    <w:p w14:paraId="22EF543A" w14:textId="77777777" w:rsidR="007E6F43" w:rsidRDefault="00B215F5" w:rsidP="00B215F5">
      <w:pPr>
        <w:pStyle w:val="ListParagraph"/>
        <w:rPr>
          <w:rFonts w:ascii="Tahoma" w:hAnsi="Tahoma" w:cs="Tahoma"/>
          <w:b/>
          <w:bCs/>
        </w:rPr>
      </w:pPr>
      <w:r w:rsidRPr="00B215F5">
        <w:rPr>
          <w:rFonts w:ascii="Tahoma" w:hAnsi="Tahoma" w:cs="Tahoma"/>
          <w:b/>
          <w:bCs/>
        </w:rPr>
        <w:br/>
      </w:r>
      <w:r w:rsidRPr="00CF6092">
        <w:rPr>
          <w:rFonts w:ascii="Tahoma" w:hAnsi="Tahoma" w:cs="Tahoma"/>
          <w:b/>
          <w:bCs/>
        </w:rPr>
        <w:t>Select Rez.Gestiune, Sum(Rez.V)</w:t>
      </w:r>
      <w:r w:rsidR="007E6F43">
        <w:rPr>
          <w:rFonts w:ascii="Tahoma" w:hAnsi="Tahoma" w:cs="Tahoma"/>
          <w:b/>
          <w:bCs/>
        </w:rPr>
        <w:t xml:space="preserve"> </w:t>
      </w:r>
      <w:r w:rsidRPr="00CF6092">
        <w:rPr>
          <w:rFonts w:ascii="Tahoma" w:hAnsi="Tahoma" w:cs="Tahoma"/>
          <w:b/>
          <w:bCs/>
        </w:rPr>
        <w:t xml:space="preserve">Valoare </w:t>
      </w:r>
    </w:p>
    <w:p w14:paraId="6ED938E9" w14:textId="77777777" w:rsidR="007E6F43" w:rsidRDefault="00B215F5" w:rsidP="00B215F5">
      <w:pPr>
        <w:pStyle w:val="ListParagraph"/>
        <w:rPr>
          <w:rFonts w:ascii="Tahoma" w:hAnsi="Tahoma" w:cs="Tahoma"/>
          <w:b/>
          <w:bCs/>
        </w:rPr>
      </w:pPr>
      <w:r w:rsidRPr="00CF6092">
        <w:rPr>
          <w:rFonts w:ascii="Tahoma" w:hAnsi="Tahoma" w:cs="Tahoma"/>
          <w:b/>
          <w:bCs/>
        </w:rPr>
        <w:t xml:space="preserve">from </w:t>
      </w:r>
    </w:p>
    <w:p w14:paraId="3D9133E0" w14:textId="527F0B16" w:rsidR="00CF6092" w:rsidRDefault="00B215F5" w:rsidP="00B215F5">
      <w:pPr>
        <w:pStyle w:val="ListParagraph"/>
        <w:rPr>
          <w:rFonts w:ascii="Tahoma" w:hAnsi="Tahoma" w:cs="Tahoma"/>
          <w:i/>
          <w:iCs/>
          <w:sz w:val="22"/>
          <w:szCs w:val="22"/>
        </w:rPr>
      </w:pPr>
      <w:r w:rsidRPr="00CF6092">
        <w:rPr>
          <w:rFonts w:ascii="Tahoma" w:hAnsi="Tahoma" w:cs="Tahoma"/>
          <w:b/>
          <w:bCs/>
        </w:rPr>
        <w:t>(</w:t>
      </w:r>
      <w:r w:rsidRPr="00CF6092">
        <w:rPr>
          <w:rFonts w:ascii="Tahoma" w:hAnsi="Tahoma" w:cs="Tahoma"/>
          <w:b/>
          <w:bCs/>
        </w:rPr>
        <w:br/>
        <w:t>Select Coalesce(Ix1.DenGest, Lt.Gestiune) Gestiune, I1.Cant*I1.PU V</w:t>
      </w:r>
      <w:r w:rsidRPr="00CF6092">
        <w:rPr>
          <w:rFonts w:ascii="Tahoma" w:hAnsi="Tahoma" w:cs="Tahoma"/>
          <w:b/>
          <w:bCs/>
        </w:rPr>
        <w:br/>
        <w:t>from</w:t>
      </w:r>
      <w:r w:rsidRPr="00CF6092">
        <w:rPr>
          <w:rFonts w:ascii="Tahoma" w:hAnsi="Tahoma" w:cs="Tahoma"/>
          <w:b/>
          <w:bCs/>
        </w:rPr>
        <w:br/>
        <w:t>Iesiri1 I1</w:t>
      </w:r>
      <w:r w:rsidRPr="00CF6092">
        <w:rPr>
          <w:rFonts w:ascii="Tahoma" w:hAnsi="Tahoma" w:cs="Tahoma"/>
          <w:b/>
          <w:bCs/>
        </w:rPr>
        <w:br/>
        <w:t>left join Iesiri1Ext Ix1 on Ix1.CodIes1 = I1.CodIes1</w:t>
      </w:r>
      <w:r w:rsidRPr="00CF6092">
        <w:rPr>
          <w:rFonts w:ascii="Tahoma" w:hAnsi="Tahoma" w:cs="Tahoma"/>
          <w:b/>
          <w:bCs/>
        </w:rPr>
        <w:br/>
        <w:t>left join</w:t>
      </w:r>
      <w:r w:rsidRPr="00CF6092">
        <w:rPr>
          <w:rFonts w:ascii="Tahoma" w:hAnsi="Tahoma" w:cs="Tahoma"/>
          <w:b/>
          <w:bCs/>
        </w:rPr>
        <w:br/>
        <w:t>( select</w:t>
      </w:r>
      <w:r w:rsidRPr="00CF6092">
        <w:rPr>
          <w:rFonts w:ascii="Tahoma" w:hAnsi="Tahoma" w:cs="Tahoma"/>
          <w:b/>
          <w:bCs/>
        </w:rPr>
        <w:br/>
        <w:t>  Coalesce(x.CodIesInt1, 0) CodIes1,</w:t>
      </w:r>
      <w:r w:rsidRPr="00CF6092">
        <w:rPr>
          <w:rFonts w:ascii="Tahoma" w:hAnsi="Tahoma" w:cs="Tahoma"/>
          <w:b/>
          <w:bCs/>
        </w:rPr>
        <w:br/>
        <w:t>  Case when x.Gest = 0</w:t>
      </w:r>
      <w:r w:rsidRPr="00CF6092">
        <w:rPr>
          <w:rFonts w:ascii="Tahoma" w:hAnsi="Tahoma" w:cs="Tahoma"/>
          <w:b/>
          <w:bCs/>
        </w:rPr>
        <w:br/>
        <w:t>    then Null</w:t>
      </w:r>
      <w:r w:rsidRPr="00CF6092">
        <w:rPr>
          <w:rFonts w:ascii="Tahoma" w:hAnsi="Tahoma" w:cs="Tahoma"/>
          <w:b/>
          <w:bCs/>
        </w:rPr>
        <w:br/>
        <w:t>    else Substr(x.DenGestIoArt, 1, InStr(x.DenGestIoArt, Chr(13))-1)</w:t>
      </w:r>
      <w:r w:rsidRPr="00CF6092">
        <w:rPr>
          <w:rFonts w:ascii="Tahoma" w:hAnsi="Tahoma" w:cs="Tahoma"/>
          <w:b/>
          <w:bCs/>
        </w:rPr>
        <w:br/>
        <w:t>  end Gestiune</w:t>
      </w:r>
      <w:r w:rsidRPr="00CF6092">
        <w:rPr>
          <w:rFonts w:ascii="Tahoma" w:hAnsi="Tahoma" w:cs="Tahoma"/>
          <w:b/>
          <w:bCs/>
        </w:rPr>
        <w:br/>
        <w:t>  from LivrTot x</w:t>
      </w:r>
      <w:r w:rsidRPr="00CF6092">
        <w:rPr>
          <w:rFonts w:ascii="Tahoma" w:hAnsi="Tahoma" w:cs="Tahoma"/>
          <w:b/>
          <w:bCs/>
        </w:rPr>
        <w:br/>
        <w:t>) Lt on Lt.CodIes1 = I1.CodIes1</w:t>
      </w:r>
      <w:r w:rsidRPr="00CF6092">
        <w:rPr>
          <w:rFonts w:ascii="Tahoma" w:hAnsi="Tahoma" w:cs="Tahoma"/>
          <w:b/>
          <w:bCs/>
        </w:rPr>
        <w:br/>
        <w:t>) Rez</w:t>
      </w:r>
      <w:r w:rsidRPr="00CF6092">
        <w:rPr>
          <w:rFonts w:ascii="Tahoma" w:hAnsi="Tahoma" w:cs="Tahoma"/>
          <w:b/>
          <w:bCs/>
        </w:rPr>
        <w:br/>
        <w:t>group by Rez.Gestiune</w:t>
      </w:r>
      <w:r w:rsidRPr="00CF6092">
        <w:rPr>
          <w:rFonts w:ascii="Tahoma" w:hAnsi="Tahoma" w:cs="Tahoma"/>
          <w:b/>
          <w:bCs/>
        </w:rPr>
        <w:br/>
      </w:r>
      <w:r w:rsidRPr="00B215F5">
        <w:rPr>
          <w:rFonts w:ascii="Tahoma" w:hAnsi="Tahoma" w:cs="Tahoma"/>
        </w:rPr>
        <w:br/>
      </w:r>
    </w:p>
    <w:p w14:paraId="731D74F0" w14:textId="77777777" w:rsidR="00CF6092" w:rsidRDefault="00CF6092" w:rsidP="00B215F5">
      <w:pPr>
        <w:pStyle w:val="ListParagraph"/>
        <w:rPr>
          <w:rFonts w:ascii="Tahoma" w:hAnsi="Tahoma" w:cs="Tahoma"/>
          <w:i/>
          <w:iCs/>
          <w:sz w:val="22"/>
          <w:szCs w:val="22"/>
        </w:rPr>
      </w:pPr>
    </w:p>
    <w:p w14:paraId="1B934F7A" w14:textId="7D5CAB6C" w:rsidR="00CF6092" w:rsidRDefault="00B215F5" w:rsidP="00B215F5">
      <w:pPr>
        <w:pStyle w:val="ListParagraph"/>
        <w:rPr>
          <w:rFonts w:ascii="Tahoma" w:hAnsi="Tahoma" w:cs="Tahoma"/>
        </w:rPr>
      </w:pPr>
      <w:r w:rsidRPr="00CF6092">
        <w:rPr>
          <w:rFonts w:ascii="Tahoma" w:hAnsi="Tahoma" w:cs="Tahoma"/>
          <w:i/>
          <w:iCs/>
          <w:sz w:val="22"/>
          <w:szCs w:val="22"/>
        </w:rPr>
        <w:lastRenderedPageBreak/>
        <w:t>Acest SQL e lansat in SQLite pe tabelele pe memorie care nu sunt inca in baza de date.</w:t>
      </w:r>
      <w:r w:rsidRPr="00CF6092">
        <w:rPr>
          <w:rFonts w:ascii="Tahoma" w:hAnsi="Tahoma" w:cs="Tahoma"/>
          <w:i/>
          <w:iCs/>
          <w:sz w:val="22"/>
          <w:szCs w:val="22"/>
        </w:rPr>
        <w:br/>
        <w:t>De observat cum am extras gestiunea, deoacere aveam urmatoarele probleme.</w:t>
      </w:r>
      <w:r w:rsidRPr="00CF6092">
        <w:rPr>
          <w:rFonts w:ascii="Tahoma" w:hAnsi="Tahoma" w:cs="Tahoma"/>
          <w:i/>
          <w:iCs/>
          <w:sz w:val="22"/>
          <w:szCs w:val="22"/>
        </w:rPr>
        <w:br/>
      </w:r>
      <w:r w:rsidRPr="00CF6092">
        <w:rPr>
          <w:rFonts w:ascii="Tahoma" w:hAnsi="Tahoma" w:cs="Tahoma"/>
          <w:i/>
          <w:iCs/>
          <w:sz w:val="22"/>
          <w:szCs w:val="22"/>
        </w:rPr>
        <w:br/>
        <w:t xml:space="preserve">Pe Iesiri1 nu exista camp cu denumirea de gestiune asociata serviciilor! </w:t>
      </w:r>
      <w:r w:rsidRPr="00CF6092">
        <w:rPr>
          <w:rFonts w:ascii="Tahoma" w:hAnsi="Tahoma" w:cs="Tahoma"/>
          <w:i/>
          <w:iCs/>
          <w:sz w:val="22"/>
          <w:szCs w:val="22"/>
        </w:rPr>
        <w:br/>
        <w:t>Mi-am "procurat" singur acest camp pe extensia la Iesiri1!</w:t>
      </w:r>
      <w:r w:rsidRPr="00CF6092">
        <w:rPr>
          <w:rFonts w:ascii="Tahoma" w:hAnsi="Tahoma" w:cs="Tahoma"/>
          <w:i/>
          <w:iCs/>
          <w:sz w:val="22"/>
          <w:szCs w:val="22"/>
        </w:rPr>
        <w:br/>
        <w:t xml:space="preserve">Cu alte cuvinte, am adaugat un camp temporar pe extensia Iesiri1EXT : DenGest. </w:t>
      </w:r>
      <w:r w:rsidRPr="00CF6092">
        <w:rPr>
          <w:rFonts w:ascii="Tahoma" w:hAnsi="Tahoma" w:cs="Tahoma"/>
          <w:i/>
          <w:iCs/>
          <w:sz w:val="22"/>
          <w:szCs w:val="22"/>
        </w:rPr>
        <w:br/>
        <w:t>Iesiri1EXT.DenGest se actualizeaza la schimbarea valorii Iesiri1.GestAct (vezi structura Iesiri1EXT!).</w:t>
      </w:r>
      <w:r w:rsidRPr="00CF6092">
        <w:rPr>
          <w:rFonts w:ascii="Tahoma" w:hAnsi="Tahoma" w:cs="Tahoma"/>
          <w:i/>
          <w:iCs/>
          <w:sz w:val="22"/>
          <w:szCs w:val="22"/>
        </w:rPr>
        <w:br/>
      </w:r>
      <w:r w:rsidRPr="00CF6092">
        <w:rPr>
          <w:rFonts w:ascii="Tahoma" w:hAnsi="Tahoma" w:cs="Tahoma"/>
          <w:i/>
          <w:iCs/>
          <w:sz w:val="22"/>
          <w:szCs w:val="22"/>
        </w:rPr>
        <w:br/>
        <w:t>A doua problema este faptul ca pe LivrTot (pagina de livrare din factura) exista un camp ce contine Denumirea gestiunii + Denumirea tipului contabil.</w:t>
      </w:r>
      <w:r w:rsidRPr="00CF6092">
        <w:rPr>
          <w:rFonts w:ascii="Tahoma" w:hAnsi="Tahoma" w:cs="Tahoma"/>
          <w:i/>
          <w:iCs/>
          <w:sz w:val="22"/>
          <w:szCs w:val="22"/>
        </w:rPr>
        <w:br/>
        <w:t>Am observat ca cele 2 denumiri sunt separate prin caracterul  CR, adica #13.</w:t>
      </w:r>
      <w:r w:rsidRPr="00CF6092">
        <w:rPr>
          <w:rFonts w:ascii="Tahoma" w:hAnsi="Tahoma" w:cs="Tahoma"/>
          <w:i/>
          <w:iCs/>
          <w:sz w:val="22"/>
          <w:szCs w:val="22"/>
        </w:rPr>
        <w:br/>
        <w:t>Asadar, pentru liniile de stoc, care au gestiunea pe campul LivrTot.DenGestIOArt, am copiat textul pana la #13 (adica Chr(13) in SQL).</w:t>
      </w:r>
      <w:r w:rsidRPr="00CF6092">
        <w:rPr>
          <w:rFonts w:ascii="Tahoma" w:hAnsi="Tahoma" w:cs="Tahoma"/>
          <w:i/>
          <w:iCs/>
          <w:sz w:val="22"/>
          <w:szCs w:val="22"/>
        </w:rPr>
        <w:br/>
      </w:r>
      <w:r w:rsidRPr="00B215F5">
        <w:rPr>
          <w:rFonts w:ascii="Tahoma" w:hAnsi="Tahoma" w:cs="Tahoma"/>
          <w:b/>
          <w:bCs/>
          <w:u w:val="single"/>
        </w:rPr>
        <w:t xml:space="preserve">                                                                                                                                                       </w:t>
      </w:r>
      <w:r w:rsidRPr="00B215F5">
        <w:rPr>
          <w:rFonts w:ascii="Tahoma" w:hAnsi="Tahoma" w:cs="Tahoma"/>
          <w:b/>
          <w:bCs/>
        </w:rPr>
        <w:br/>
      </w:r>
      <w:r w:rsidRPr="00B215F5">
        <w:rPr>
          <w:rFonts w:ascii="Tahoma" w:hAnsi="Tahoma" w:cs="Tahoma"/>
        </w:rPr>
        <w:br/>
      </w:r>
      <w:r w:rsidRPr="00B215F5">
        <w:rPr>
          <w:rFonts w:ascii="Tahoma" w:hAnsi="Tahoma" w:cs="Tahoma"/>
          <w:b/>
          <w:bCs/>
        </w:rPr>
        <w:t>4- Afisare lista cu codurile externe si cele interne pentru fiecare articol din factura.</w:t>
      </w:r>
      <w:r w:rsidRPr="00B215F5">
        <w:rPr>
          <w:rFonts w:ascii="Tahoma" w:hAnsi="Tahoma" w:cs="Tahoma"/>
          <w:b/>
          <w:bCs/>
        </w:rPr>
        <w:br/>
      </w:r>
      <w:r w:rsidRPr="00B215F5">
        <w:drawing>
          <wp:inline distT="0" distB="0" distL="0" distR="0" wp14:anchorId="6803F8D4" wp14:editId="60ABC845">
            <wp:extent cx="7143750" cy="1209675"/>
            <wp:effectExtent l="0" t="0" r="0" b="9525"/>
            <wp:docPr id="1738668101"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143750" cy="1209675"/>
                    </a:xfrm>
                    <a:prstGeom prst="rect">
                      <a:avLst/>
                    </a:prstGeom>
                    <a:noFill/>
                    <a:ln>
                      <a:noFill/>
                    </a:ln>
                  </pic:spPr>
                </pic:pic>
              </a:graphicData>
            </a:graphic>
          </wp:inline>
        </w:drawing>
      </w:r>
      <w:r w:rsidRPr="00B215F5">
        <w:rPr>
          <w:rFonts w:ascii="Tahoma" w:hAnsi="Tahoma" w:cs="Tahoma"/>
          <w:b/>
          <w:bCs/>
        </w:rPr>
        <w:br/>
        <w:t>Titlu macheta de afisare:</w:t>
      </w:r>
      <w:r w:rsidRPr="00B215F5">
        <w:rPr>
          <w:rFonts w:ascii="Tahoma" w:hAnsi="Tahoma" w:cs="Tahoma"/>
          <w:b/>
          <w:bCs/>
        </w:rPr>
        <w:br/>
      </w:r>
      <w:r w:rsidRPr="00B215F5">
        <w:rPr>
          <w:rFonts w:ascii="Tahoma" w:hAnsi="Tahoma" w:cs="Tahoma"/>
        </w:rPr>
        <w:t>Coduri articole</w:t>
      </w:r>
      <w:r w:rsidRPr="00B215F5">
        <w:rPr>
          <w:rFonts w:ascii="Tahoma" w:hAnsi="Tahoma" w:cs="Tahoma"/>
          <w:b/>
          <w:bCs/>
        </w:rPr>
        <w:br/>
      </w:r>
      <w:r w:rsidRPr="00B215F5">
        <w:rPr>
          <w:rFonts w:ascii="Tahoma" w:hAnsi="Tahoma" w:cs="Tahoma"/>
          <w:b/>
          <w:bCs/>
        </w:rPr>
        <w:br/>
      </w:r>
      <w:r w:rsidRPr="00CF6092">
        <w:rPr>
          <w:rFonts w:ascii="Tahoma" w:hAnsi="Tahoma" w:cs="Tahoma"/>
          <w:i/>
          <w:iCs/>
          <w:sz w:val="22"/>
          <w:szCs w:val="22"/>
        </w:rPr>
        <w:t>Textul e afisat ca titlu pe macheta care afiseaza grila cu valorile</w:t>
      </w:r>
      <w:r w:rsidRPr="00CF6092">
        <w:rPr>
          <w:rFonts w:ascii="Tahoma" w:hAnsi="Tahoma" w:cs="Tahoma"/>
          <w:sz w:val="22"/>
          <w:szCs w:val="22"/>
        </w:rPr>
        <w:br/>
      </w:r>
      <w:r w:rsidRPr="00B215F5">
        <w:rPr>
          <w:rFonts w:ascii="Tahoma" w:hAnsi="Tahoma" w:cs="Tahoma"/>
          <w:b/>
          <w:bCs/>
        </w:rPr>
        <w:br/>
      </w:r>
      <w:r w:rsidRPr="00CF6092">
        <w:rPr>
          <w:rFonts w:ascii="Tahoma" w:hAnsi="Tahoma" w:cs="Tahoma"/>
          <w:b/>
          <w:bCs/>
          <w:u w:val="single"/>
        </w:rPr>
        <w:t>SQL pe baza de date</w:t>
      </w:r>
      <w:r w:rsidRPr="00B215F5">
        <w:rPr>
          <w:rFonts w:ascii="Tahoma" w:hAnsi="Tahoma" w:cs="Tahoma"/>
          <w:b/>
          <w:bCs/>
        </w:rPr>
        <w:br/>
      </w:r>
    </w:p>
    <w:p w14:paraId="7531AE94" w14:textId="50BF4C48" w:rsidR="00CF6092" w:rsidRDefault="00B215F5" w:rsidP="00B215F5">
      <w:pPr>
        <w:pStyle w:val="ListParagraph"/>
        <w:rPr>
          <w:rFonts w:ascii="Tahoma" w:hAnsi="Tahoma" w:cs="Tahoma"/>
          <w:i/>
          <w:iCs/>
          <w:sz w:val="22"/>
          <w:szCs w:val="22"/>
        </w:rPr>
      </w:pPr>
      <w:r w:rsidRPr="00CF6092">
        <w:rPr>
          <w:rFonts w:ascii="Tahoma" w:hAnsi="Tahoma" w:cs="Tahoma"/>
          <w:b/>
          <w:bCs/>
        </w:rPr>
        <w:t>Select</w:t>
      </w:r>
      <w:r w:rsidRPr="00CF6092">
        <w:rPr>
          <w:rFonts w:ascii="Tahoma" w:hAnsi="Tahoma" w:cs="Tahoma"/>
          <w:b/>
          <w:bCs/>
        </w:rPr>
        <w:br/>
        <w:t>distinct O.Denumire, O.CodExtern, O.CodIntern</w:t>
      </w:r>
      <w:r w:rsidRPr="00CF6092">
        <w:rPr>
          <w:rFonts w:ascii="Tahoma" w:hAnsi="Tahoma" w:cs="Tahoma"/>
          <w:b/>
          <w:bCs/>
        </w:rPr>
        <w:br/>
        <w:t>From NartObj o</w:t>
      </w:r>
      <w:r w:rsidRPr="00CF6092">
        <w:rPr>
          <w:rFonts w:ascii="Tahoma" w:hAnsi="Tahoma" w:cs="Tahoma"/>
          <w:b/>
          <w:bCs/>
        </w:rPr>
        <w:br/>
        <w:t xml:space="preserve">Where O.CodObiect = </w:t>
      </w:r>
      <w:r w:rsidRPr="00CF6092">
        <w:rPr>
          <w:rFonts w:ascii="Tahoma" w:hAnsi="Tahoma" w:cs="Tahoma"/>
          <w:b/>
          <w:bCs/>
          <w:color w:val="FF0000"/>
        </w:rPr>
        <w:t>&lt;Iesiri1.CodObiect&gt;</w:t>
      </w:r>
      <w:r w:rsidRPr="00CF6092">
        <w:rPr>
          <w:rFonts w:ascii="Tahoma" w:hAnsi="Tahoma" w:cs="Tahoma"/>
          <w:b/>
          <w:bCs/>
        </w:rPr>
        <w:br/>
      </w:r>
      <w:r w:rsidRPr="00B215F5">
        <w:rPr>
          <w:rFonts w:ascii="Tahoma" w:hAnsi="Tahoma" w:cs="Tahoma"/>
          <w:b/>
          <w:bCs/>
        </w:rPr>
        <w:br/>
      </w:r>
      <w:r w:rsidR="00CF6092">
        <w:rPr>
          <w:rFonts w:ascii="Tahoma" w:hAnsi="Tahoma" w:cs="Tahoma"/>
          <w:i/>
          <w:iCs/>
          <w:sz w:val="22"/>
          <w:szCs w:val="22"/>
        </w:rPr>
        <w:t>Atentie! SQL pe baza de date are intotdeauna o legatura cu un camp de pe memorie, acesta facand legatura cu datele introduse pe macheta care inca nu se gasesc in Ora/PG.</w:t>
      </w:r>
    </w:p>
    <w:p w14:paraId="6B56D40A" w14:textId="6C7F92DA" w:rsidR="00CF6092" w:rsidRDefault="00B215F5" w:rsidP="00B215F5">
      <w:pPr>
        <w:pStyle w:val="ListParagraph"/>
        <w:rPr>
          <w:rFonts w:ascii="Tahoma" w:hAnsi="Tahoma" w:cs="Tahoma"/>
          <w:b/>
          <w:bCs/>
        </w:rPr>
      </w:pPr>
      <w:r w:rsidRPr="00CF6092">
        <w:rPr>
          <w:rFonts w:ascii="Tahoma" w:hAnsi="Tahoma" w:cs="Tahoma"/>
          <w:i/>
          <w:iCs/>
          <w:sz w:val="22"/>
          <w:szCs w:val="22"/>
        </w:rPr>
        <w:t>Acest SQL este lansat in Ora/PG, dupa ce  &lt;Iesiri1.CodObiect&gt; este inlocuit cu CodObiect din linia tabelei de pe memorie Iesiri1.</w:t>
      </w:r>
      <w:r w:rsidRPr="00CF6092">
        <w:rPr>
          <w:rFonts w:ascii="Tahoma" w:hAnsi="Tahoma" w:cs="Tahoma"/>
          <w:b/>
          <w:bCs/>
          <w:sz w:val="22"/>
          <w:szCs w:val="22"/>
        </w:rPr>
        <w:br/>
      </w:r>
      <w:r w:rsidRPr="00CF6092">
        <w:rPr>
          <w:rFonts w:ascii="Tahoma" w:hAnsi="Tahoma" w:cs="Tahoma"/>
          <w:i/>
          <w:iCs/>
          <w:sz w:val="22"/>
          <w:szCs w:val="22"/>
        </w:rPr>
        <w:t xml:space="preserve">Daca in SQL pe baza de date este folosita tabela de detaliu principala de pe memorie, in cazul de fata Iesiri1, atunci acest SQL se va executa pentru </w:t>
      </w:r>
      <w:r w:rsidRPr="00CF6092">
        <w:rPr>
          <w:rFonts w:ascii="Tahoma" w:hAnsi="Tahoma" w:cs="Tahoma"/>
          <w:i/>
          <w:iCs/>
          <w:sz w:val="22"/>
          <w:szCs w:val="22"/>
        </w:rPr>
        <w:lastRenderedPageBreak/>
        <w:t>fiecare linie de pe factura, deci pentru fiecare linie din Iesiri1.</w:t>
      </w:r>
      <w:r w:rsidRPr="00CF6092">
        <w:rPr>
          <w:rFonts w:ascii="Tahoma" w:hAnsi="Tahoma" w:cs="Tahoma"/>
          <w:i/>
          <w:iCs/>
          <w:sz w:val="22"/>
          <w:szCs w:val="22"/>
        </w:rPr>
        <w:br/>
        <w:t>Similar daca in SQL este folosita tabela de EXTENSIE la detaliul principal de pe memorie, in cazul de fata Iesiri1EXT.</w:t>
      </w:r>
      <w:r w:rsidRPr="00CF6092">
        <w:rPr>
          <w:rFonts w:ascii="Tahoma" w:hAnsi="Tahoma" w:cs="Tahoma"/>
          <w:i/>
          <w:iCs/>
          <w:sz w:val="22"/>
          <w:szCs w:val="22"/>
        </w:rPr>
        <w:br/>
      </w:r>
      <w:r w:rsidRPr="00B215F5">
        <w:rPr>
          <w:rFonts w:ascii="Tahoma" w:hAnsi="Tahoma" w:cs="Tahoma"/>
          <w:b/>
          <w:bCs/>
          <w:u w:val="single"/>
        </w:rPr>
        <w:t xml:space="preserve">                                                                                                                                                       </w:t>
      </w:r>
      <w:r w:rsidRPr="00B215F5">
        <w:rPr>
          <w:rFonts w:ascii="Tahoma" w:hAnsi="Tahoma" w:cs="Tahoma"/>
          <w:b/>
          <w:bCs/>
        </w:rPr>
        <w:br/>
      </w:r>
      <w:r w:rsidRPr="00B215F5">
        <w:rPr>
          <w:rFonts w:ascii="Tahoma" w:hAnsi="Tahoma" w:cs="Tahoma"/>
          <w:b/>
          <w:bCs/>
        </w:rPr>
        <w:br/>
        <w:t>5- Import rezervare pe factura de iesire.</w:t>
      </w:r>
      <w:r w:rsidRPr="00B215F5">
        <w:rPr>
          <w:rFonts w:ascii="Tahoma" w:hAnsi="Tahoma" w:cs="Tahoma"/>
        </w:rPr>
        <w:t xml:space="preserve">  </w:t>
      </w:r>
      <w:r w:rsidRPr="00B215F5">
        <w:rPr>
          <w:rFonts w:ascii="Tahoma" w:hAnsi="Tahoma" w:cs="Tahoma"/>
          <w:b/>
          <w:bCs/>
        </w:rPr>
        <w:br/>
      </w:r>
      <w:r w:rsidRPr="00B215F5">
        <w:drawing>
          <wp:inline distT="0" distB="0" distL="0" distR="0" wp14:anchorId="7B6DCE4E" wp14:editId="234B735F">
            <wp:extent cx="7143750" cy="1209675"/>
            <wp:effectExtent l="0" t="0" r="0" b="9525"/>
            <wp:docPr id="130221812"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143750" cy="1209675"/>
                    </a:xfrm>
                    <a:prstGeom prst="rect">
                      <a:avLst/>
                    </a:prstGeom>
                    <a:noFill/>
                    <a:ln>
                      <a:noFill/>
                    </a:ln>
                  </pic:spPr>
                </pic:pic>
              </a:graphicData>
            </a:graphic>
          </wp:inline>
        </w:drawing>
      </w:r>
      <w:r w:rsidRPr="00B215F5">
        <w:rPr>
          <w:rFonts w:ascii="Tahoma" w:hAnsi="Tahoma" w:cs="Tahoma"/>
          <w:b/>
          <w:bCs/>
        </w:rPr>
        <w:br/>
      </w:r>
      <w:r w:rsidRPr="00B215F5">
        <w:rPr>
          <w:rFonts w:ascii="Tahoma" w:hAnsi="Tahoma" w:cs="Tahoma"/>
          <w:b/>
          <w:bCs/>
        </w:rPr>
        <w:br/>
        <w:t>Titlu macheta de import:</w:t>
      </w:r>
      <w:r w:rsidRPr="00B215F5">
        <w:rPr>
          <w:rFonts w:ascii="Tahoma" w:hAnsi="Tahoma" w:cs="Tahoma"/>
        </w:rPr>
        <w:br/>
        <w:t>neutilizat</w:t>
      </w:r>
      <w:r w:rsidRPr="00B215F5">
        <w:rPr>
          <w:rFonts w:ascii="Tahoma" w:hAnsi="Tahoma" w:cs="Tahoma"/>
        </w:rPr>
        <w:br/>
      </w:r>
      <w:r w:rsidRPr="00B215F5">
        <w:rPr>
          <w:rFonts w:ascii="Tahoma" w:hAnsi="Tahoma" w:cs="Tahoma"/>
          <w:b/>
          <w:bCs/>
        </w:rPr>
        <w:br/>
      </w:r>
      <w:r w:rsidRPr="00CF6092">
        <w:rPr>
          <w:rFonts w:ascii="Tahoma" w:hAnsi="Tahoma" w:cs="Tahoma"/>
          <w:b/>
          <w:bCs/>
          <w:u w:val="single"/>
        </w:rPr>
        <w:t>SQL pe baza de date</w:t>
      </w:r>
    </w:p>
    <w:p w14:paraId="4D4F2885" w14:textId="77777777" w:rsidR="00CF6092" w:rsidRDefault="00B215F5" w:rsidP="00CF6092">
      <w:pPr>
        <w:pStyle w:val="ListParagraph"/>
        <w:rPr>
          <w:rFonts w:ascii="Tahoma" w:hAnsi="Tahoma" w:cs="Tahoma"/>
          <w:i/>
          <w:iCs/>
          <w:sz w:val="22"/>
          <w:szCs w:val="22"/>
        </w:rPr>
      </w:pPr>
      <w:r w:rsidRPr="00B215F5">
        <w:rPr>
          <w:rFonts w:ascii="Tahoma" w:hAnsi="Tahoma" w:cs="Tahoma"/>
          <w:b/>
          <w:bCs/>
        </w:rPr>
        <w:br/>
      </w:r>
      <w:r w:rsidRPr="00CF6092">
        <w:rPr>
          <w:rFonts w:ascii="Tahoma" w:hAnsi="Tahoma" w:cs="Tahoma"/>
          <w:b/>
          <w:bCs/>
        </w:rPr>
        <w:t>select R1.CODOBIECT, R1.CANTITATE as Cant, R1.PRET as PU,</w:t>
      </w:r>
      <w:r w:rsidRPr="00CF6092">
        <w:rPr>
          <w:rFonts w:ascii="Tahoma" w:hAnsi="Tahoma" w:cs="Tahoma"/>
          <w:b/>
          <w:bCs/>
        </w:rPr>
        <w:br/>
        <w:t>       R1.CodRezervare1, R1.Observatii as ObsRezervare,</w:t>
      </w:r>
      <w:r w:rsidRPr="00CF6092">
        <w:rPr>
          <w:rFonts w:ascii="Tahoma" w:hAnsi="Tahoma" w:cs="Tahoma"/>
          <w:b/>
          <w:bCs/>
        </w:rPr>
        <w:br/>
        <w:t>       R.DataDoc as DataRezervare, R.CodPart as Partener</w:t>
      </w:r>
      <w:r w:rsidRPr="00CF6092">
        <w:rPr>
          <w:rFonts w:ascii="Tahoma" w:hAnsi="Tahoma" w:cs="Tahoma"/>
          <w:b/>
          <w:bCs/>
        </w:rPr>
        <w:br/>
        <w:t>from rezervare R</w:t>
      </w:r>
      <w:r w:rsidRPr="00CF6092">
        <w:rPr>
          <w:rFonts w:ascii="Tahoma" w:hAnsi="Tahoma" w:cs="Tahoma"/>
          <w:b/>
          <w:bCs/>
        </w:rPr>
        <w:br/>
        <w:t>inner join Rezervare1 R1 on R1.CodRezervare = R.CodRezervare</w:t>
      </w:r>
      <w:r w:rsidRPr="00CF6092">
        <w:rPr>
          <w:rFonts w:ascii="Tahoma" w:hAnsi="Tahoma" w:cs="Tahoma"/>
          <w:b/>
          <w:bCs/>
        </w:rPr>
        <w:br/>
        <w:t xml:space="preserve">where R.CodRezervare = </w:t>
      </w:r>
      <w:r w:rsidRPr="00CF6092">
        <w:rPr>
          <w:rFonts w:ascii="Tahoma" w:hAnsi="Tahoma" w:cs="Tahoma"/>
          <w:b/>
          <w:bCs/>
          <w:color w:val="FF0000"/>
        </w:rPr>
        <w:t>&lt;IesiriExt.CodRezervare&gt;</w:t>
      </w:r>
      <w:r w:rsidRPr="00CF6092">
        <w:rPr>
          <w:rFonts w:ascii="Tahoma" w:hAnsi="Tahoma" w:cs="Tahoma"/>
        </w:rPr>
        <w:br/>
      </w:r>
      <w:r w:rsidRPr="00B215F5">
        <w:rPr>
          <w:rFonts w:ascii="Tahoma" w:hAnsi="Tahoma" w:cs="Tahoma"/>
        </w:rPr>
        <w:br/>
      </w:r>
      <w:r w:rsidR="00CF6092">
        <w:rPr>
          <w:rFonts w:ascii="Tahoma" w:hAnsi="Tahoma" w:cs="Tahoma"/>
          <w:i/>
          <w:iCs/>
          <w:sz w:val="22"/>
          <w:szCs w:val="22"/>
        </w:rPr>
        <w:t>Atentie! SQL pe baza de date are intotdeauna o legatura cu un camp de pe memorie, acesta facand legatura cu datele introduse pe macheta care inca nu se gasesc in Ora/PG.</w:t>
      </w:r>
    </w:p>
    <w:p w14:paraId="7C896F79" w14:textId="77777777" w:rsidR="00CF6092" w:rsidRDefault="00B215F5" w:rsidP="00B215F5">
      <w:pPr>
        <w:pStyle w:val="ListParagraph"/>
        <w:rPr>
          <w:rFonts w:ascii="Tahoma" w:hAnsi="Tahoma" w:cs="Tahoma"/>
          <w:i/>
          <w:iCs/>
          <w:sz w:val="22"/>
          <w:szCs w:val="22"/>
        </w:rPr>
      </w:pPr>
      <w:r w:rsidRPr="00CF6092">
        <w:rPr>
          <w:rFonts w:ascii="Tahoma" w:hAnsi="Tahoma" w:cs="Tahoma"/>
          <w:i/>
          <w:iCs/>
          <w:sz w:val="22"/>
          <w:szCs w:val="22"/>
        </w:rPr>
        <w:t>Acest SQL este lansat in</w:t>
      </w:r>
      <w:r w:rsidR="00CF6092">
        <w:rPr>
          <w:rFonts w:ascii="Tahoma" w:hAnsi="Tahoma" w:cs="Tahoma"/>
          <w:i/>
          <w:iCs/>
          <w:sz w:val="22"/>
          <w:szCs w:val="22"/>
        </w:rPr>
        <w:t xml:space="preserve"> </w:t>
      </w:r>
      <w:r w:rsidRPr="00CF6092">
        <w:rPr>
          <w:rFonts w:ascii="Tahoma" w:hAnsi="Tahoma" w:cs="Tahoma"/>
          <w:i/>
          <w:iCs/>
          <w:sz w:val="22"/>
          <w:szCs w:val="22"/>
        </w:rPr>
        <w:t xml:space="preserve"> Ora/PG, dupa ce  &lt;IesiriExt.CodRezervare&gt; este inlocuit cu CodRezervare din linia tabelei extensie la Iesiri de pe memorie, IesiriEXT.</w:t>
      </w:r>
      <w:r w:rsidRPr="00CF6092">
        <w:rPr>
          <w:rFonts w:ascii="Tahoma" w:hAnsi="Tahoma" w:cs="Tahoma"/>
          <w:b/>
          <w:bCs/>
          <w:sz w:val="22"/>
          <w:szCs w:val="22"/>
        </w:rPr>
        <w:br/>
      </w:r>
      <w:r w:rsidRPr="00CF6092">
        <w:rPr>
          <w:rFonts w:ascii="Tahoma" w:hAnsi="Tahoma" w:cs="Tahoma"/>
          <w:i/>
          <w:iCs/>
          <w:sz w:val="22"/>
          <w:szCs w:val="22"/>
        </w:rPr>
        <w:t>Desigur, pentru a avea acest camp in IesiriEXT, l-am adaugat in structura extensiei la Iesiri.</w:t>
      </w:r>
      <w:r w:rsidRPr="00CF6092">
        <w:rPr>
          <w:rFonts w:ascii="Tahoma" w:hAnsi="Tahoma" w:cs="Tahoma"/>
          <w:b/>
          <w:bCs/>
          <w:sz w:val="22"/>
          <w:szCs w:val="22"/>
        </w:rPr>
        <w:t xml:space="preserve"> </w:t>
      </w:r>
      <w:r w:rsidRPr="00CF6092">
        <w:rPr>
          <w:rFonts w:ascii="Tahoma" w:hAnsi="Tahoma" w:cs="Tahoma"/>
          <w:b/>
          <w:bCs/>
          <w:sz w:val="22"/>
          <w:szCs w:val="22"/>
        </w:rPr>
        <w:br/>
      </w:r>
      <w:r w:rsidRPr="00CF6092">
        <w:rPr>
          <w:rFonts w:ascii="Tahoma" w:hAnsi="Tahoma" w:cs="Tahoma"/>
          <w:i/>
          <w:iCs/>
          <w:sz w:val="22"/>
          <w:szCs w:val="22"/>
        </w:rPr>
        <w:t xml:space="preserve">El poate fi camp original (se va si salva pe tabela din Ora/PG IesiriEXT!), sau doar temporar, caz in care este memorat doar pe TMP_IesiriEXT(caz in care nu se salveaza pentru aceasta inregistrare in IesiriEXT);  </w:t>
      </w:r>
      <w:r w:rsidRPr="00CF6092">
        <w:rPr>
          <w:rFonts w:ascii="Tahoma" w:hAnsi="Tahoma" w:cs="Tahoma"/>
          <w:i/>
          <w:iCs/>
          <w:sz w:val="22"/>
          <w:szCs w:val="22"/>
        </w:rPr>
        <w:br/>
        <w:t xml:space="preserve">Acest camp va fi completat folosind un control de alegere, denumit buton Lookup, asa cum o sa vedeti mai jos, iar imediat dupa alegerea rezervarii  se va executa SQL de import, acesta aducand liniile rezervarii pe Iesiri1. </w:t>
      </w:r>
      <w:r w:rsidRPr="00CF6092">
        <w:rPr>
          <w:rFonts w:ascii="Tahoma" w:hAnsi="Tahoma" w:cs="Tahoma"/>
          <w:sz w:val="22"/>
          <w:szCs w:val="22"/>
        </w:rPr>
        <w:br/>
      </w:r>
      <w:r w:rsidRPr="00CF6092">
        <w:rPr>
          <w:rFonts w:ascii="Tahoma" w:hAnsi="Tahoma" w:cs="Tahoma"/>
          <w:i/>
          <w:iCs/>
          <w:sz w:val="22"/>
          <w:szCs w:val="22"/>
        </w:rPr>
        <w:br/>
      </w:r>
    </w:p>
    <w:p w14:paraId="7BDCEA95" w14:textId="3F86607B" w:rsidR="00CF6092" w:rsidRDefault="00B215F5" w:rsidP="00B215F5">
      <w:pPr>
        <w:pStyle w:val="ListParagraph"/>
        <w:rPr>
          <w:rFonts w:ascii="Tahoma" w:hAnsi="Tahoma" w:cs="Tahoma"/>
        </w:rPr>
      </w:pPr>
      <w:r w:rsidRPr="00CF6092">
        <w:rPr>
          <w:rFonts w:ascii="Tahoma" w:hAnsi="Tahoma" w:cs="Tahoma"/>
          <w:i/>
          <w:iCs/>
          <w:sz w:val="22"/>
          <w:szCs w:val="22"/>
        </w:rPr>
        <w:lastRenderedPageBreak/>
        <w:t xml:space="preserve">Observatie </w:t>
      </w:r>
      <w:r w:rsidRPr="00CF6092">
        <w:rPr>
          <w:rFonts w:ascii="Tahoma" w:hAnsi="Tahoma" w:cs="Tahoma"/>
          <w:i/>
          <w:iCs/>
          <w:sz w:val="22"/>
          <w:szCs w:val="22"/>
        </w:rPr>
        <w:br/>
        <w:t xml:space="preserve">Cursorul obtinut la executia SQL are urmatoarele campuri: </w:t>
      </w:r>
      <w:r w:rsidRPr="00CF6092">
        <w:rPr>
          <w:rFonts w:ascii="Tahoma" w:hAnsi="Tahoma" w:cs="Tahoma"/>
          <w:b/>
          <w:bCs/>
          <w:i/>
          <w:iCs/>
          <w:sz w:val="22"/>
          <w:szCs w:val="22"/>
        </w:rPr>
        <w:t>CODOBIECT, CANT, PU,  CodRezervare1, ObsRezervare, DataRezervare, Partener</w:t>
      </w:r>
      <w:r w:rsidRPr="00CF6092">
        <w:rPr>
          <w:rFonts w:ascii="Tahoma" w:hAnsi="Tahoma" w:cs="Tahoma"/>
          <w:i/>
          <w:iCs/>
          <w:sz w:val="22"/>
          <w:szCs w:val="22"/>
        </w:rPr>
        <w:t>.</w:t>
      </w:r>
      <w:r w:rsidRPr="00CF6092">
        <w:rPr>
          <w:rFonts w:ascii="Tahoma" w:hAnsi="Tahoma" w:cs="Tahoma"/>
          <w:i/>
          <w:iCs/>
          <w:sz w:val="22"/>
          <w:szCs w:val="22"/>
        </w:rPr>
        <w:br/>
        <w:t>Algoritmul e suficient de sofisticat si foloseste campurile astfel:</w:t>
      </w:r>
      <w:r w:rsidRPr="00CF6092">
        <w:rPr>
          <w:rFonts w:ascii="Tahoma" w:hAnsi="Tahoma" w:cs="Tahoma"/>
          <w:i/>
          <w:iCs/>
          <w:sz w:val="22"/>
          <w:szCs w:val="22"/>
        </w:rPr>
        <w:br/>
        <w:t>*</w:t>
      </w:r>
      <w:r w:rsidRPr="00CF6092">
        <w:rPr>
          <w:rFonts w:ascii="Tahoma" w:hAnsi="Tahoma" w:cs="Tahoma"/>
          <w:b/>
          <w:bCs/>
          <w:i/>
          <w:iCs/>
          <w:sz w:val="22"/>
          <w:szCs w:val="22"/>
        </w:rPr>
        <w:t>CODOBIECT, CANT, PU</w:t>
      </w:r>
      <w:r w:rsidRPr="00CF6092">
        <w:rPr>
          <w:rFonts w:ascii="Tahoma" w:hAnsi="Tahoma" w:cs="Tahoma"/>
          <w:i/>
          <w:iCs/>
          <w:sz w:val="22"/>
          <w:szCs w:val="22"/>
        </w:rPr>
        <w:t xml:space="preserve"> le gaseste in structura IESIRI1, drept care adauga o linie noua in Iesiri1 (implicit si in Iesiri1EXT care e sincron cu Iesiri1);</w:t>
      </w:r>
      <w:r w:rsidRPr="00CF6092">
        <w:rPr>
          <w:rFonts w:ascii="Tahoma" w:hAnsi="Tahoma" w:cs="Tahoma"/>
          <w:i/>
          <w:iCs/>
          <w:sz w:val="22"/>
          <w:szCs w:val="22"/>
        </w:rPr>
        <w:br/>
        <w:t>*</w:t>
      </w:r>
      <w:r w:rsidRPr="00CF6092">
        <w:rPr>
          <w:rFonts w:ascii="Tahoma" w:hAnsi="Tahoma" w:cs="Tahoma"/>
          <w:b/>
          <w:bCs/>
          <w:i/>
          <w:iCs/>
          <w:sz w:val="22"/>
          <w:szCs w:val="22"/>
        </w:rPr>
        <w:t>CodRezervare1, ObsRezervare</w:t>
      </w:r>
      <w:r w:rsidRPr="00CF6092">
        <w:rPr>
          <w:rFonts w:ascii="Tahoma" w:hAnsi="Tahoma" w:cs="Tahoma"/>
          <w:i/>
          <w:iCs/>
          <w:sz w:val="22"/>
          <w:szCs w:val="22"/>
        </w:rPr>
        <w:t xml:space="preserve"> le gaseste pe Iesiri1EXT (extensia detaliului principal), drept care le pune acolo; </w:t>
      </w:r>
      <w:r w:rsidRPr="00CF6092">
        <w:rPr>
          <w:rFonts w:ascii="Tahoma" w:hAnsi="Tahoma" w:cs="Tahoma"/>
          <w:i/>
          <w:iCs/>
          <w:sz w:val="22"/>
          <w:szCs w:val="22"/>
        </w:rPr>
        <w:br/>
        <w:t>  CodRezervare1 e camp original, se va salva in Ora/PG pentru a avea evidenta liniilor importate;</w:t>
      </w:r>
      <w:r w:rsidRPr="00CF6092">
        <w:rPr>
          <w:rFonts w:ascii="Tahoma" w:hAnsi="Tahoma" w:cs="Tahoma"/>
          <w:i/>
          <w:iCs/>
          <w:sz w:val="22"/>
          <w:szCs w:val="22"/>
        </w:rPr>
        <w:br/>
        <w:t>  ObsRezervare e camp temporar, se incarca doar la interfata pentru a da informatii legate de linia importata din rezervari;</w:t>
      </w:r>
      <w:r w:rsidRPr="00CF6092">
        <w:rPr>
          <w:rFonts w:ascii="Tahoma" w:hAnsi="Tahoma" w:cs="Tahoma"/>
          <w:i/>
          <w:iCs/>
          <w:sz w:val="22"/>
          <w:szCs w:val="22"/>
        </w:rPr>
        <w:br/>
        <w:t>*</w:t>
      </w:r>
      <w:r w:rsidRPr="00CF6092">
        <w:rPr>
          <w:rFonts w:ascii="Tahoma" w:hAnsi="Tahoma" w:cs="Tahoma"/>
          <w:b/>
          <w:bCs/>
          <w:i/>
          <w:iCs/>
          <w:sz w:val="22"/>
          <w:szCs w:val="22"/>
        </w:rPr>
        <w:t>DataRezervare</w:t>
      </w:r>
      <w:r w:rsidRPr="00CF6092">
        <w:rPr>
          <w:rFonts w:ascii="Tahoma" w:hAnsi="Tahoma" w:cs="Tahoma"/>
          <w:i/>
          <w:iCs/>
          <w:sz w:val="22"/>
          <w:szCs w:val="22"/>
        </w:rPr>
        <w:t xml:space="preserve"> il gaseste in extensia IesiriEXT, fiind un camp temporar adaugat de mine;  </w:t>
      </w:r>
      <w:r w:rsidRPr="00CF6092">
        <w:rPr>
          <w:rFonts w:ascii="Tahoma" w:hAnsi="Tahoma" w:cs="Tahoma"/>
          <w:i/>
          <w:iCs/>
          <w:sz w:val="22"/>
          <w:szCs w:val="22"/>
        </w:rPr>
        <w:br/>
        <w:t>  Se incarca doar la interfata pentru a da informatii legate de rezervare;</w:t>
      </w:r>
      <w:r w:rsidRPr="00CF6092">
        <w:rPr>
          <w:rFonts w:ascii="Tahoma" w:hAnsi="Tahoma" w:cs="Tahoma"/>
          <w:i/>
          <w:iCs/>
          <w:sz w:val="22"/>
          <w:szCs w:val="22"/>
        </w:rPr>
        <w:br/>
        <w:t xml:space="preserve">*Algoritmul identifica un buton Lookup pe macheta de iesiri care e legat la campul Partener (butonul "Client"); </w:t>
      </w:r>
      <w:r w:rsidRPr="00CF6092">
        <w:rPr>
          <w:rFonts w:ascii="Tahoma" w:hAnsi="Tahoma" w:cs="Tahoma"/>
          <w:b/>
          <w:bCs/>
          <w:i/>
          <w:iCs/>
          <w:sz w:val="22"/>
          <w:szCs w:val="22"/>
        </w:rPr>
        <w:br/>
        <w:t>  Partener</w:t>
      </w:r>
      <w:r w:rsidRPr="00CF6092">
        <w:rPr>
          <w:rFonts w:ascii="Tahoma" w:hAnsi="Tahoma" w:cs="Tahoma"/>
          <w:i/>
          <w:iCs/>
          <w:sz w:val="22"/>
          <w:szCs w:val="22"/>
        </w:rPr>
        <w:t xml:space="preserve"> e campul standard in Iesiri si odata identificat, algoritmul il propune pentru alegere pe view mic de parteneri,  actionand  automat butonul "Client"</w:t>
      </w:r>
      <w:r w:rsidRPr="00CF6092">
        <w:rPr>
          <w:rFonts w:ascii="Tahoma" w:hAnsi="Tahoma" w:cs="Tahoma"/>
          <w:i/>
          <w:iCs/>
          <w:sz w:val="22"/>
          <w:szCs w:val="22"/>
        </w:rPr>
        <w:br/>
      </w:r>
      <w:r w:rsidRPr="00B215F5">
        <w:rPr>
          <w:rFonts w:ascii="Tahoma" w:hAnsi="Tahoma" w:cs="Tahoma"/>
          <w:b/>
          <w:bCs/>
          <w:u w:val="single"/>
        </w:rPr>
        <w:t xml:space="preserve">                                                                                                                                                       </w:t>
      </w:r>
      <w:r w:rsidRPr="00B215F5">
        <w:rPr>
          <w:rFonts w:ascii="Tahoma" w:hAnsi="Tahoma" w:cs="Tahoma"/>
          <w:b/>
          <w:bCs/>
        </w:rPr>
        <w:br/>
      </w:r>
      <w:r w:rsidRPr="00B215F5">
        <w:rPr>
          <w:rFonts w:ascii="Tahoma" w:hAnsi="Tahoma" w:cs="Tahoma"/>
          <w:b/>
          <w:bCs/>
        </w:rPr>
        <w:br/>
      </w:r>
      <w:r w:rsidRPr="00B215F5">
        <w:rPr>
          <w:rFonts w:ascii="Tahoma" w:hAnsi="Tahoma" w:cs="Tahoma"/>
        </w:rPr>
        <w:t>De remarcat in grila coloana  ActionID introdusa la import (91) si la interogari (50, 51).</w:t>
      </w:r>
      <w:r w:rsidRPr="00B215F5">
        <w:rPr>
          <w:rFonts w:ascii="Tahoma" w:hAnsi="Tahoma" w:cs="Tahoma"/>
        </w:rPr>
        <w:br/>
        <w:t>ActionID se vor lega de butoanele care vor executa importul sau interogarea.</w:t>
      </w:r>
      <w:r w:rsidRPr="00B215F5">
        <w:rPr>
          <w:rFonts w:ascii="Tahoma" w:hAnsi="Tahoma" w:cs="Tahoma"/>
        </w:rPr>
        <w:br/>
      </w:r>
      <w:r w:rsidRPr="00B215F5">
        <w:rPr>
          <w:rFonts w:ascii="Tahoma" w:hAnsi="Tahoma" w:cs="Tahoma"/>
          <w:b/>
          <w:bCs/>
        </w:rPr>
        <w:br/>
      </w:r>
      <w:r w:rsidRPr="00B215F5">
        <w:drawing>
          <wp:inline distT="0" distB="0" distL="0" distR="0" wp14:anchorId="3E9078C0" wp14:editId="56D0C8EB">
            <wp:extent cx="4362450" cy="2247900"/>
            <wp:effectExtent l="0" t="0" r="0" b="0"/>
            <wp:docPr id="1506610182"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362450" cy="2247900"/>
                    </a:xfrm>
                    <a:prstGeom prst="rect">
                      <a:avLst/>
                    </a:prstGeom>
                    <a:noFill/>
                    <a:ln>
                      <a:noFill/>
                    </a:ln>
                  </pic:spPr>
                </pic:pic>
              </a:graphicData>
            </a:graphic>
          </wp:inline>
        </w:drawing>
      </w:r>
      <w:r w:rsidRPr="00B215F5">
        <w:rPr>
          <w:rFonts w:ascii="Tahoma" w:hAnsi="Tahoma" w:cs="Tahoma"/>
          <w:b/>
          <w:bCs/>
        </w:rPr>
        <w:br/>
      </w:r>
      <w:r w:rsidRPr="00B215F5">
        <w:rPr>
          <w:rFonts w:ascii="Tahoma" w:hAnsi="Tahoma" w:cs="Tahoma"/>
        </w:rPr>
        <w:br/>
        <w:t>De asemenea, de remarcat pe pagina de actiuni asociate un butonul "Test SQL", care desigur va permite sa testati fraza SQL pe care ati produs-o!</w:t>
      </w:r>
      <w:r w:rsidRPr="00B215F5">
        <w:rPr>
          <w:rFonts w:ascii="Tahoma" w:hAnsi="Tahoma" w:cs="Tahoma"/>
        </w:rPr>
        <w:br/>
      </w:r>
      <w:r w:rsidRPr="00B215F5">
        <w:rPr>
          <w:rFonts w:ascii="Tahoma" w:hAnsi="Tahoma" w:cs="Tahoma"/>
        </w:rPr>
        <w:br/>
        <w:t>Actiunea de import necesita alegerea in prealabil a unui cod, in cazul nostru al unui cod de rezervare.</w:t>
      </w:r>
      <w:r w:rsidRPr="00B215F5">
        <w:rPr>
          <w:rFonts w:ascii="Tahoma" w:hAnsi="Tahoma" w:cs="Tahoma"/>
        </w:rPr>
        <w:br/>
        <w:t>Fiind vorba de o alegere, vom folosi pentru aceasta controlul potrivit, si anume un LookupButton.</w:t>
      </w:r>
      <w:r w:rsidRPr="00B215F5">
        <w:rPr>
          <w:rFonts w:ascii="Tahoma" w:hAnsi="Tahoma" w:cs="Tahoma"/>
          <w:b/>
          <w:bCs/>
        </w:rPr>
        <w:br/>
      </w:r>
      <w:r w:rsidRPr="00B215F5">
        <w:lastRenderedPageBreak/>
        <w:drawing>
          <wp:inline distT="0" distB="0" distL="0" distR="0" wp14:anchorId="477545AD" wp14:editId="47A1FFFE">
            <wp:extent cx="4947920" cy="6645910"/>
            <wp:effectExtent l="0" t="0" r="5080" b="2540"/>
            <wp:docPr id="730905553"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947920" cy="6645910"/>
                    </a:xfrm>
                    <a:prstGeom prst="rect">
                      <a:avLst/>
                    </a:prstGeom>
                    <a:noFill/>
                    <a:ln>
                      <a:noFill/>
                    </a:ln>
                  </pic:spPr>
                </pic:pic>
              </a:graphicData>
            </a:graphic>
          </wp:inline>
        </w:drawing>
      </w:r>
      <w:r w:rsidRPr="00B215F5">
        <w:rPr>
          <w:rFonts w:ascii="Tahoma" w:hAnsi="Tahoma" w:cs="Tahoma"/>
          <w:b/>
          <w:bCs/>
        </w:rPr>
        <w:br/>
      </w:r>
      <w:r w:rsidRPr="00B215F5">
        <w:rPr>
          <w:rFonts w:ascii="Tahoma" w:hAnsi="Tahoma" w:cs="Tahoma"/>
          <w:b/>
          <w:bCs/>
        </w:rPr>
        <w:lastRenderedPageBreak/>
        <w:br/>
      </w:r>
      <w:r w:rsidRPr="00B215F5">
        <w:rPr>
          <w:rFonts w:ascii="Tahoma" w:hAnsi="Tahoma" w:cs="Tahoma"/>
        </w:rPr>
        <w:t>Observati proprietatea ActionID = 90.</w:t>
      </w:r>
      <w:r w:rsidRPr="00B215F5">
        <w:rPr>
          <w:rFonts w:ascii="Tahoma" w:hAnsi="Tahoma" w:cs="Tahoma"/>
        </w:rPr>
        <w:br/>
        <w:t>Aceasta proprietate va declansa SQL-ul atasat liniei de import cu ActionID 90 si va aduce datele pe factura.</w:t>
      </w:r>
      <w:r w:rsidRPr="00B215F5">
        <w:rPr>
          <w:rFonts w:ascii="Tahoma" w:hAnsi="Tahoma" w:cs="Tahoma"/>
        </w:rPr>
        <w:br/>
        <w:t>Butonul e legat la Datasource = DSExtMaster (adica in final la IesiriEXT).</w:t>
      </w:r>
      <w:r w:rsidRPr="00B215F5">
        <w:rPr>
          <w:rFonts w:ascii="Tahoma" w:hAnsi="Tahoma" w:cs="Tahoma"/>
        </w:rPr>
        <w:br/>
        <w:t>Codul ales se stocheaza in DataField =  CodRezervare , adica IesiriEXT.CodRezervare.</w:t>
      </w:r>
      <w:r w:rsidRPr="00B215F5">
        <w:rPr>
          <w:rFonts w:ascii="Tahoma" w:hAnsi="Tahoma" w:cs="Tahoma"/>
        </w:rPr>
        <w:br/>
      </w:r>
      <w:r w:rsidRPr="00B215F5">
        <w:rPr>
          <w:rFonts w:ascii="Tahoma" w:hAnsi="Tahoma" w:cs="Tahoma"/>
        </w:rPr>
        <w:br/>
        <w:t>Pentru a afisa pe buton informatii  legate de rezervare (altfel CodRezervare nu ar avea inteles pentru operator), se foloseste LookupSource = DcCust_1012.</w:t>
      </w:r>
      <w:r w:rsidRPr="00B215F5">
        <w:rPr>
          <w:rFonts w:ascii="Tahoma" w:hAnsi="Tahoma" w:cs="Tahoma"/>
        </w:rPr>
        <w:br/>
        <w:t>Acest mod de codificare a unui view mic asociat, DcCust_1012, identifica prin 1012 cod de identificare a machetei proprii "rezervari" , care are ID egal cu 1012.</w:t>
      </w:r>
      <w:r w:rsidRPr="00B215F5">
        <w:rPr>
          <w:rFonts w:ascii="Tahoma" w:hAnsi="Tahoma" w:cs="Tahoma"/>
        </w:rPr>
        <w:br/>
        <w:t>Pentru a aduce informatiile cerute in LookupDisplay, si anume SERIADOC;NrDOC;DataDoc (care sunt din tabela Rezervari!), butonul leaga campul IesiriEXT.CodRezervare</w:t>
      </w:r>
      <w:r w:rsidRPr="00B215F5">
        <w:rPr>
          <w:rFonts w:ascii="Tahoma" w:hAnsi="Tahoma" w:cs="Tahoma"/>
        </w:rPr>
        <w:br/>
        <w:t xml:space="preserve">cu inregistrarea din DcCust_1012 (care e tabela Rezervari) prin LookupField = CodRezervare ( adica Rezervari.CodRezervare).  </w:t>
      </w:r>
      <w:r w:rsidRPr="00B215F5">
        <w:rPr>
          <w:rFonts w:ascii="Tahoma" w:hAnsi="Tahoma" w:cs="Tahoma"/>
        </w:rPr>
        <w:br/>
      </w:r>
      <w:r w:rsidRPr="00B215F5">
        <w:rPr>
          <w:rFonts w:ascii="Tahoma" w:hAnsi="Tahoma" w:cs="Tahoma"/>
          <w:b/>
          <w:bCs/>
        </w:rPr>
        <w:t xml:space="preserve">Rezervari.CodRezervare = IesiriEXT.CodRezervare, </w:t>
      </w:r>
      <w:r w:rsidRPr="00B215F5">
        <w:rPr>
          <w:rFonts w:ascii="Tahoma" w:hAnsi="Tahoma" w:cs="Tahoma"/>
        </w:rPr>
        <w:t xml:space="preserve">unde Rezervari.CodRezervare este </w:t>
      </w:r>
      <w:r w:rsidRPr="00B215F5">
        <w:rPr>
          <w:rFonts w:ascii="Tahoma" w:hAnsi="Tahoma" w:cs="Tahoma"/>
          <w:b/>
          <w:bCs/>
        </w:rPr>
        <w:t>LookupField</w:t>
      </w:r>
      <w:r w:rsidRPr="00B215F5">
        <w:rPr>
          <w:rFonts w:ascii="Tahoma" w:hAnsi="Tahoma" w:cs="Tahoma"/>
        </w:rPr>
        <w:t xml:space="preserve">, iar IesiriEXT.CodRezervare este </w:t>
      </w:r>
      <w:r w:rsidRPr="00B215F5">
        <w:rPr>
          <w:rFonts w:ascii="Tahoma" w:hAnsi="Tahoma" w:cs="Tahoma"/>
          <w:b/>
          <w:bCs/>
        </w:rPr>
        <w:t>DataField</w:t>
      </w:r>
      <w:r w:rsidRPr="00B215F5">
        <w:rPr>
          <w:rFonts w:ascii="Tahoma" w:hAnsi="Tahoma" w:cs="Tahoma"/>
        </w:rPr>
        <w:t>.</w:t>
      </w:r>
      <w:r w:rsidRPr="00B215F5">
        <w:rPr>
          <w:rFonts w:ascii="Tahoma" w:hAnsi="Tahoma" w:cs="Tahoma"/>
        </w:rPr>
        <w:br/>
      </w:r>
      <w:r w:rsidRPr="00B215F5">
        <w:rPr>
          <w:rFonts w:ascii="Tahoma" w:hAnsi="Tahoma" w:cs="Tahoma"/>
        </w:rPr>
        <w:br/>
        <w:t>De pe aceasta lini afiseaza pe butonul lookup informatiile urmatoare:</w:t>
      </w:r>
      <w:r w:rsidRPr="00B215F5">
        <w:rPr>
          <w:rFonts w:ascii="Tahoma" w:hAnsi="Tahoma" w:cs="Tahoma"/>
        </w:rPr>
        <w:br/>
      </w:r>
      <w:r w:rsidRPr="00B215F5">
        <w:drawing>
          <wp:inline distT="0" distB="0" distL="0" distR="0" wp14:anchorId="78FED536" wp14:editId="3E6A9C71">
            <wp:extent cx="3228975" cy="1285875"/>
            <wp:effectExtent l="0" t="0" r="9525" b="9525"/>
            <wp:docPr id="1122151543"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228975" cy="1285875"/>
                    </a:xfrm>
                    <a:prstGeom prst="rect">
                      <a:avLst/>
                    </a:prstGeom>
                    <a:noFill/>
                    <a:ln>
                      <a:noFill/>
                    </a:ln>
                  </pic:spPr>
                </pic:pic>
              </a:graphicData>
            </a:graphic>
          </wp:inline>
        </w:drawing>
      </w:r>
      <w:r w:rsidRPr="00B215F5">
        <w:rPr>
          <w:rFonts w:ascii="Tahoma" w:hAnsi="Tahoma" w:cs="Tahoma"/>
        </w:rPr>
        <w:br/>
      </w:r>
      <w:r w:rsidRPr="00B215F5">
        <w:rPr>
          <w:rFonts w:ascii="Tahoma" w:hAnsi="Tahoma" w:cs="Tahoma"/>
        </w:rPr>
        <w:br/>
      </w:r>
      <w:r w:rsidRPr="00B215F5">
        <w:rPr>
          <w:rFonts w:ascii="Tahoma" w:hAnsi="Tahoma" w:cs="Tahoma"/>
        </w:rPr>
        <w:br/>
      </w:r>
    </w:p>
    <w:p w14:paraId="247D2DFA" w14:textId="77777777" w:rsidR="00CF6092" w:rsidRDefault="00B215F5" w:rsidP="00B215F5">
      <w:pPr>
        <w:pStyle w:val="ListParagraph"/>
        <w:rPr>
          <w:rFonts w:ascii="Tahoma" w:hAnsi="Tahoma" w:cs="Tahoma"/>
        </w:rPr>
      </w:pPr>
      <w:r w:rsidRPr="00B215F5">
        <w:rPr>
          <w:rFonts w:ascii="Tahoma" w:hAnsi="Tahoma" w:cs="Tahoma"/>
        </w:rPr>
        <w:lastRenderedPageBreak/>
        <w:t xml:space="preserve">ActionID 50 din grila de "Actiuni asociate" e legat de un buton simplu, care are si el proprietate ActionID potrivita. </w:t>
      </w:r>
      <w:r w:rsidRPr="00B215F5">
        <w:rPr>
          <w:rFonts w:ascii="Tahoma" w:hAnsi="Tahoma" w:cs="Tahoma"/>
        </w:rPr>
        <w:br/>
      </w:r>
      <w:r w:rsidRPr="00B215F5">
        <w:drawing>
          <wp:inline distT="0" distB="0" distL="0" distR="0" wp14:anchorId="634670E0" wp14:editId="091EF4A9">
            <wp:extent cx="4362450" cy="4676775"/>
            <wp:effectExtent l="0" t="0" r="0" b="9525"/>
            <wp:docPr id="129855692"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362450" cy="4676775"/>
                    </a:xfrm>
                    <a:prstGeom prst="rect">
                      <a:avLst/>
                    </a:prstGeom>
                    <a:noFill/>
                    <a:ln>
                      <a:noFill/>
                    </a:ln>
                  </pic:spPr>
                </pic:pic>
              </a:graphicData>
            </a:graphic>
          </wp:inline>
        </w:drawing>
      </w:r>
      <w:r w:rsidRPr="00B215F5">
        <w:rPr>
          <w:rFonts w:ascii="Tahoma" w:hAnsi="Tahoma" w:cs="Tahoma"/>
        </w:rPr>
        <w:br/>
      </w:r>
      <w:r w:rsidRPr="00B215F5">
        <w:rPr>
          <w:rFonts w:ascii="Tahoma" w:hAnsi="Tahoma" w:cs="Tahoma"/>
        </w:rPr>
        <w:br/>
      </w:r>
    </w:p>
    <w:p w14:paraId="5C47736A" w14:textId="65205581" w:rsidR="0099277E" w:rsidRPr="00B215F5" w:rsidRDefault="00B215F5" w:rsidP="00B215F5">
      <w:pPr>
        <w:pStyle w:val="ListParagraph"/>
        <w:rPr>
          <w:rFonts w:ascii="Tahoma" w:hAnsi="Tahoma" w:cs="Tahoma"/>
        </w:rPr>
      </w:pPr>
      <w:r w:rsidRPr="00B215F5">
        <w:rPr>
          <w:rFonts w:ascii="Tahoma" w:hAnsi="Tahoma" w:cs="Tahoma"/>
        </w:rPr>
        <w:lastRenderedPageBreak/>
        <w:t xml:space="preserve">Similar, ActionID 51 din grila de "Actiuni asociate" e legat de un buton simplu, care are si el proprietate ActionID potrivita. </w:t>
      </w:r>
      <w:r w:rsidRPr="00B215F5">
        <w:rPr>
          <w:rFonts w:ascii="Tahoma" w:hAnsi="Tahoma" w:cs="Tahoma"/>
        </w:rPr>
        <w:br/>
      </w:r>
      <w:r w:rsidRPr="00B215F5">
        <w:drawing>
          <wp:inline distT="0" distB="0" distL="0" distR="0" wp14:anchorId="20652FBF" wp14:editId="13E1B064">
            <wp:extent cx="4000500" cy="4171950"/>
            <wp:effectExtent l="0" t="0" r="0" b="0"/>
            <wp:docPr id="1657427815"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000500" cy="4171950"/>
                    </a:xfrm>
                    <a:prstGeom prst="rect">
                      <a:avLst/>
                    </a:prstGeom>
                    <a:noFill/>
                    <a:ln>
                      <a:noFill/>
                    </a:ln>
                  </pic:spPr>
                </pic:pic>
              </a:graphicData>
            </a:graphic>
          </wp:inline>
        </w:drawing>
      </w:r>
      <w:r w:rsidRPr="00B215F5">
        <w:rPr>
          <w:rFonts w:ascii="Tahoma" w:hAnsi="Tahoma" w:cs="Tahoma"/>
        </w:rPr>
        <w:br/>
      </w:r>
      <w:r w:rsidRPr="00B215F5">
        <w:rPr>
          <w:rFonts w:ascii="Tahoma" w:hAnsi="Tahoma" w:cs="Tahoma"/>
        </w:rPr>
        <w:br/>
      </w:r>
      <w:r w:rsidRPr="00B215F5">
        <w:rPr>
          <w:rFonts w:ascii="Tahoma" w:hAnsi="Tahoma" w:cs="Tahoma"/>
        </w:rPr>
        <w:br/>
        <w:t>O ultima observatie legata de butoanele simple.</w:t>
      </w:r>
      <w:r w:rsidRPr="00B215F5">
        <w:rPr>
          <w:rFonts w:ascii="Tahoma" w:hAnsi="Tahoma" w:cs="Tahoma"/>
        </w:rPr>
        <w:br/>
      </w:r>
      <w:r w:rsidRPr="00B215F5">
        <w:drawing>
          <wp:inline distT="0" distB="0" distL="0" distR="0" wp14:anchorId="64E57B37" wp14:editId="2F9AEACF">
            <wp:extent cx="2228850" cy="1047750"/>
            <wp:effectExtent l="0" t="0" r="0" b="0"/>
            <wp:docPr id="718041751"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28850" cy="1047750"/>
                    </a:xfrm>
                    <a:prstGeom prst="rect">
                      <a:avLst/>
                    </a:prstGeom>
                    <a:noFill/>
                    <a:ln>
                      <a:noFill/>
                    </a:ln>
                  </pic:spPr>
                </pic:pic>
              </a:graphicData>
            </a:graphic>
          </wp:inline>
        </w:drawing>
      </w:r>
      <w:r w:rsidRPr="00B215F5">
        <w:rPr>
          <w:rFonts w:ascii="Tahoma" w:hAnsi="Tahoma" w:cs="Tahoma"/>
        </w:rPr>
        <w:br/>
      </w:r>
      <w:r w:rsidRPr="00B215F5">
        <w:rPr>
          <w:rFonts w:ascii="Tahoma" w:hAnsi="Tahoma" w:cs="Tahoma"/>
        </w:rPr>
        <w:br/>
        <w:t>Exista la butoanele simple o proprietate denumita DataSource.</w:t>
      </w:r>
      <w:r w:rsidRPr="00B215F5">
        <w:rPr>
          <w:rFonts w:ascii="Tahoma" w:hAnsi="Tahoma" w:cs="Tahoma"/>
        </w:rPr>
        <w:br/>
      </w:r>
      <w:r w:rsidRPr="00B215F5">
        <w:rPr>
          <w:rFonts w:ascii="Tahoma" w:hAnsi="Tahoma" w:cs="Tahoma"/>
        </w:rPr>
        <w:br/>
      </w:r>
      <w:r w:rsidRPr="00B215F5">
        <w:rPr>
          <w:rFonts w:ascii="Tahoma" w:hAnsi="Tahoma" w:cs="Tahoma"/>
        </w:rPr>
        <w:lastRenderedPageBreak/>
        <w:t>*Daca aici NU e specificata o valoare,  atunci butonul e activ indiferent daca macheta e in editare sau inregistrarea a fost salvata.</w:t>
      </w:r>
      <w:r w:rsidRPr="00B215F5">
        <w:rPr>
          <w:rFonts w:ascii="Tahoma" w:hAnsi="Tahoma" w:cs="Tahoma"/>
        </w:rPr>
        <w:br/>
        <w:t>*Daca aici e specificata o valoare,  atunci butonul e activ astfel:</w:t>
      </w:r>
      <w:r w:rsidRPr="00B215F5">
        <w:rPr>
          <w:rFonts w:ascii="Tahoma" w:hAnsi="Tahoma" w:cs="Tahoma"/>
        </w:rPr>
        <w:br/>
        <w:t>- cand InvertDSState = No, atunci butonul e activ doar cand esti in editate pe macheta;</w:t>
      </w:r>
      <w:r w:rsidRPr="00B215F5">
        <w:rPr>
          <w:rFonts w:ascii="Tahoma" w:hAnsi="Tahoma" w:cs="Tahoma"/>
        </w:rPr>
        <w:br/>
        <w:t>- cand InvertDSState = Yes, atunci butonul e activ doar dupa salvarea inregistrarii;</w:t>
      </w:r>
      <w:r w:rsidRPr="00B215F5">
        <w:rPr>
          <w:rFonts w:ascii="Tahoma" w:hAnsi="Tahoma" w:cs="Tahoma"/>
        </w:rPr>
        <w:br/>
      </w:r>
      <w:r w:rsidRPr="00B215F5">
        <w:rPr>
          <w:rFonts w:ascii="Tahoma" w:hAnsi="Tahoma" w:cs="Tahoma"/>
        </w:rPr>
        <w:br/>
      </w:r>
    </w:p>
    <w:sectPr w:rsidR="0099277E" w:rsidRPr="00B215F5" w:rsidSect="00B215F5">
      <w:pgSz w:w="16838" w:h="11906" w:orient="landscape"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070EC2"/>
    <w:multiLevelType w:val="hybridMultilevel"/>
    <w:tmpl w:val="9B7C85A2"/>
    <w:lvl w:ilvl="0" w:tplc="37F89388">
      <w:start w:val="1"/>
      <w:numFmt w:val="decimal"/>
      <w:lvlText w:val="%1-"/>
      <w:lvlJc w:val="left"/>
      <w:pPr>
        <w:ind w:left="90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205949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5F5"/>
    <w:rsid w:val="007E6F43"/>
    <w:rsid w:val="0089548F"/>
    <w:rsid w:val="0099277E"/>
    <w:rsid w:val="009B0F19"/>
    <w:rsid w:val="00AF167D"/>
    <w:rsid w:val="00B215F5"/>
    <w:rsid w:val="00BF003F"/>
    <w:rsid w:val="00C16E1E"/>
    <w:rsid w:val="00C505D1"/>
    <w:rsid w:val="00CF60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503EAD"/>
  <w15:chartTrackingRefBased/>
  <w15:docId w15:val="{8BF85B11-593B-4536-ABD5-D56F630F3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kern w:val="2"/>
        <w:lang w:val="en-US" w:eastAsia="en-US"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kern w:val="0"/>
      <w:sz w:val="24"/>
      <w:szCs w:val="24"/>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15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3" Type="http://schemas.openxmlformats.org/officeDocument/2006/relationships/settings" Target="settings.xml"/><Relationship Id="rId21" Type="http://schemas.openxmlformats.org/officeDocument/2006/relationships/image" Target="media/image17.pn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theme" Target="theme/theme1.xml"/><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223</TotalTime>
  <Pages>17</Pages>
  <Words>2146</Words>
  <Characters>13071</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Miki Harpa</dc:creator>
  <cp:keywords/>
  <dc:description/>
  <cp:lastModifiedBy>Miki Harpa</cp:lastModifiedBy>
  <cp:revision>5</cp:revision>
  <dcterms:created xsi:type="dcterms:W3CDTF">2025-01-06T08:50:00Z</dcterms:created>
  <dcterms:modified xsi:type="dcterms:W3CDTF">2025-01-06T12:33:00Z</dcterms:modified>
</cp:coreProperties>
</file>